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2C2AC2" w:rsidRDefault="00AA7AF8" w:rsidP="0085065F">
      <w:pPr>
        <w:spacing w:line="360" w:lineRule="auto"/>
        <w:jc w:val="both"/>
        <w:rPr>
          <w:rFonts w:ascii="Arial" w:hAnsi="Arial" w:cs="Arial"/>
        </w:rPr>
      </w:pPr>
    </w:p>
    <w:p w:rsidR="005B3EAB" w:rsidRPr="000C6D94" w:rsidRDefault="005B3EAB" w:rsidP="005B3EAB">
      <w:pPr>
        <w:spacing w:line="360" w:lineRule="auto"/>
        <w:ind w:right="1843"/>
        <w:jc w:val="both"/>
        <w:rPr>
          <w:rFonts w:ascii="Arial" w:hAnsi="Arial" w:cs="Arial"/>
          <w:b/>
          <w:sz w:val="36"/>
          <w:szCs w:val="36"/>
        </w:rPr>
      </w:pPr>
      <w:r>
        <w:rPr>
          <w:rFonts w:ascii="Arial" w:hAnsi="Arial" w:cs="Arial"/>
          <w:b/>
          <w:sz w:val="36"/>
          <w:szCs w:val="36"/>
        </w:rPr>
        <w:t xml:space="preserve">Günter </w:t>
      </w:r>
      <w:proofErr w:type="spellStart"/>
      <w:r>
        <w:rPr>
          <w:rFonts w:ascii="Arial" w:hAnsi="Arial" w:cs="Arial"/>
          <w:b/>
          <w:sz w:val="36"/>
          <w:szCs w:val="36"/>
        </w:rPr>
        <w:t>Hiermaier</w:t>
      </w:r>
      <w:proofErr w:type="spellEnd"/>
      <w:r>
        <w:rPr>
          <w:rFonts w:ascii="Arial" w:hAnsi="Arial" w:cs="Arial"/>
          <w:b/>
          <w:sz w:val="36"/>
          <w:szCs w:val="36"/>
        </w:rPr>
        <w:t xml:space="preserve"> steigt in die Geschäftsleitung </w:t>
      </w:r>
      <w:r w:rsidR="000577CF">
        <w:rPr>
          <w:rFonts w:ascii="Arial" w:hAnsi="Arial" w:cs="Arial"/>
          <w:b/>
          <w:sz w:val="36"/>
          <w:szCs w:val="36"/>
        </w:rPr>
        <w:t>von</w:t>
      </w:r>
      <w:r>
        <w:rPr>
          <w:rFonts w:ascii="Arial" w:hAnsi="Arial" w:cs="Arial"/>
          <w:b/>
          <w:sz w:val="36"/>
          <w:szCs w:val="36"/>
        </w:rPr>
        <w:t xml:space="preserve"> LIQUI MOLY auf</w:t>
      </w:r>
    </w:p>
    <w:p w:rsidR="005B3EAB" w:rsidRPr="000C6D94" w:rsidRDefault="005B3EAB" w:rsidP="005B3EAB">
      <w:pPr>
        <w:spacing w:line="360" w:lineRule="auto"/>
        <w:ind w:right="1843"/>
        <w:jc w:val="both"/>
        <w:rPr>
          <w:rFonts w:ascii="Arial" w:hAnsi="Arial" w:cs="Arial"/>
        </w:rPr>
      </w:pPr>
    </w:p>
    <w:p w:rsidR="005B3EAB" w:rsidRPr="000C6D94" w:rsidRDefault="005B3EAB" w:rsidP="005B3EAB">
      <w:pPr>
        <w:spacing w:line="360" w:lineRule="auto"/>
        <w:ind w:right="1843"/>
        <w:jc w:val="both"/>
        <w:rPr>
          <w:rFonts w:ascii="Arial" w:hAnsi="Arial" w:cs="Arial"/>
          <w:sz w:val="28"/>
          <w:szCs w:val="28"/>
        </w:rPr>
      </w:pPr>
      <w:r>
        <w:rPr>
          <w:rFonts w:ascii="Arial" w:hAnsi="Arial" w:cs="Arial"/>
          <w:sz w:val="28"/>
          <w:szCs w:val="28"/>
        </w:rPr>
        <w:t xml:space="preserve">Zum 1. Mai wurde der Vertriebsleiter zum zweiten Geschäftsführer bestellt </w:t>
      </w:r>
    </w:p>
    <w:p w:rsidR="005B3EAB" w:rsidRPr="000C6D94" w:rsidRDefault="005B3EAB" w:rsidP="005B3EAB">
      <w:pPr>
        <w:spacing w:line="360" w:lineRule="auto"/>
        <w:ind w:right="1843"/>
        <w:jc w:val="both"/>
        <w:rPr>
          <w:rFonts w:ascii="Arial" w:hAnsi="Arial" w:cs="Arial"/>
        </w:rPr>
      </w:pPr>
    </w:p>
    <w:p w:rsidR="005B3EAB" w:rsidRDefault="005B3EAB" w:rsidP="005B3EAB">
      <w:pPr>
        <w:spacing w:line="360" w:lineRule="auto"/>
        <w:ind w:right="1843"/>
        <w:jc w:val="both"/>
        <w:rPr>
          <w:rFonts w:ascii="Arial" w:hAnsi="Arial" w:cs="Arial"/>
          <w:b/>
        </w:rPr>
      </w:pPr>
      <w:r>
        <w:rPr>
          <w:rFonts w:ascii="Arial" w:hAnsi="Arial" w:cs="Arial"/>
          <w:b/>
        </w:rPr>
        <w:t>Mai</w:t>
      </w:r>
      <w:r w:rsidRPr="000C6D94">
        <w:rPr>
          <w:rFonts w:ascii="Arial" w:hAnsi="Arial" w:cs="Arial"/>
          <w:b/>
        </w:rPr>
        <w:t xml:space="preserve"> 201</w:t>
      </w:r>
      <w:r>
        <w:rPr>
          <w:rFonts w:ascii="Arial" w:hAnsi="Arial" w:cs="Arial"/>
          <w:b/>
        </w:rPr>
        <w:t>8</w:t>
      </w:r>
      <w:r w:rsidRPr="000C6D94">
        <w:rPr>
          <w:rFonts w:ascii="Arial" w:hAnsi="Arial" w:cs="Arial"/>
          <w:b/>
        </w:rPr>
        <w:t xml:space="preserve"> – </w:t>
      </w:r>
      <w:r>
        <w:rPr>
          <w:rFonts w:ascii="Arial" w:hAnsi="Arial" w:cs="Arial"/>
          <w:b/>
        </w:rPr>
        <w:t xml:space="preserve">Günter </w:t>
      </w:r>
      <w:proofErr w:type="spellStart"/>
      <w:r>
        <w:rPr>
          <w:rFonts w:ascii="Arial" w:hAnsi="Arial" w:cs="Arial"/>
          <w:b/>
        </w:rPr>
        <w:t>Hiermaier</w:t>
      </w:r>
      <w:proofErr w:type="spellEnd"/>
      <w:r>
        <w:rPr>
          <w:rFonts w:ascii="Arial" w:hAnsi="Arial" w:cs="Arial"/>
          <w:b/>
        </w:rPr>
        <w:t xml:space="preserve"> wurde mit Wirkung zum 1. Mai 2018 zum zweiten Geschäftsführer </w:t>
      </w:r>
      <w:r w:rsidR="000577CF">
        <w:rPr>
          <w:rFonts w:ascii="Arial" w:hAnsi="Arial" w:cs="Arial"/>
          <w:b/>
        </w:rPr>
        <w:t>von</w:t>
      </w:r>
      <w:r>
        <w:rPr>
          <w:rFonts w:ascii="Arial" w:hAnsi="Arial" w:cs="Arial"/>
          <w:b/>
        </w:rPr>
        <w:t xml:space="preserve"> LIQUI MOLY berufen. </w:t>
      </w:r>
      <w:r w:rsidRPr="00581547">
        <w:rPr>
          <w:rFonts w:ascii="Arial" w:hAnsi="Arial" w:cs="Arial"/>
          <w:b/>
        </w:rPr>
        <w:t xml:space="preserve">Gemeinsam mit Ernst Prost wird </w:t>
      </w:r>
      <w:r>
        <w:rPr>
          <w:rFonts w:ascii="Arial" w:hAnsi="Arial" w:cs="Arial"/>
          <w:b/>
        </w:rPr>
        <w:t xml:space="preserve">der langjährige Leiter des Vertriebs für Deutschland und Österreich </w:t>
      </w:r>
      <w:r w:rsidRPr="00581547">
        <w:rPr>
          <w:rFonts w:ascii="Arial" w:hAnsi="Arial" w:cs="Arial"/>
          <w:b/>
        </w:rPr>
        <w:t xml:space="preserve">die Geschäftsführung </w:t>
      </w:r>
      <w:r>
        <w:rPr>
          <w:rFonts w:ascii="Arial" w:hAnsi="Arial" w:cs="Arial"/>
          <w:b/>
        </w:rPr>
        <w:t>des Additiv- und Schmierstoffspezialisten verantworten</w:t>
      </w:r>
      <w:r w:rsidRPr="00581547">
        <w:rPr>
          <w:rFonts w:ascii="Arial" w:hAnsi="Arial" w:cs="Arial"/>
          <w:b/>
        </w:rPr>
        <w:t>.</w:t>
      </w:r>
    </w:p>
    <w:p w:rsidR="005B3EAB" w:rsidRDefault="005B3EAB" w:rsidP="005B3EAB">
      <w:pPr>
        <w:spacing w:line="360" w:lineRule="auto"/>
        <w:ind w:right="1843"/>
        <w:jc w:val="both"/>
        <w:rPr>
          <w:rFonts w:ascii="Arial" w:hAnsi="Arial" w:cs="Arial"/>
        </w:rPr>
      </w:pPr>
    </w:p>
    <w:p w:rsidR="005B3EAB" w:rsidRDefault="005B3EAB" w:rsidP="005B3EAB">
      <w:pPr>
        <w:spacing w:line="360" w:lineRule="auto"/>
        <w:ind w:right="1843"/>
        <w:jc w:val="both"/>
        <w:rPr>
          <w:rFonts w:ascii="Arial" w:hAnsi="Arial" w:cs="Arial"/>
        </w:rPr>
      </w:pPr>
      <w:r>
        <w:rPr>
          <w:rFonts w:ascii="Arial" w:hAnsi="Arial" w:cs="Arial"/>
        </w:rPr>
        <w:t xml:space="preserve">Wenige Tage vor seinem 54. Geburtstag rückt Günter </w:t>
      </w:r>
      <w:proofErr w:type="spellStart"/>
      <w:r>
        <w:rPr>
          <w:rFonts w:ascii="Arial" w:hAnsi="Arial" w:cs="Arial"/>
        </w:rPr>
        <w:t>Hiermaier</w:t>
      </w:r>
      <w:proofErr w:type="spellEnd"/>
      <w:r>
        <w:rPr>
          <w:rFonts w:ascii="Arial" w:hAnsi="Arial" w:cs="Arial"/>
        </w:rPr>
        <w:t xml:space="preserve"> an die Spitze des Unternehmens, die er gemeinsam mit dem langjährigen Geschäftsführer Ernst Prost bildet. „Jetzt ist es amtlich“, sagt Ernst Prost, „Mein langjähriger Weggefährte, mein früherer Lehrling und seit knapp 28 Jahren </w:t>
      </w:r>
      <w:r w:rsidRPr="00911103">
        <w:rPr>
          <w:rFonts w:ascii="Arial" w:hAnsi="Arial" w:cs="Arial"/>
        </w:rPr>
        <w:t xml:space="preserve">wuchtiger Motor unseres Firmenverbundes ist neben mir der zweite Geschäftsführer sowohl der </w:t>
      </w:r>
      <w:r>
        <w:rPr>
          <w:rFonts w:ascii="Arial" w:hAnsi="Arial" w:cs="Arial"/>
        </w:rPr>
        <w:t>LIQUI MOLY</w:t>
      </w:r>
      <w:r w:rsidRPr="00911103">
        <w:rPr>
          <w:rFonts w:ascii="Arial" w:hAnsi="Arial" w:cs="Arial"/>
        </w:rPr>
        <w:t xml:space="preserve"> GmbH als auch der </w:t>
      </w:r>
      <w:proofErr w:type="spellStart"/>
      <w:r w:rsidRPr="00911103">
        <w:rPr>
          <w:rFonts w:ascii="Arial" w:hAnsi="Arial" w:cs="Arial"/>
        </w:rPr>
        <w:t>Meguin</w:t>
      </w:r>
      <w:proofErr w:type="spellEnd"/>
      <w:r>
        <w:rPr>
          <w:rFonts w:ascii="Arial" w:hAnsi="Arial" w:cs="Arial"/>
        </w:rPr>
        <w:t xml:space="preserve"> GmbH &amp; Co. KG.“</w:t>
      </w:r>
    </w:p>
    <w:p w:rsidR="005B3EAB" w:rsidRDefault="005B3EAB" w:rsidP="005B3EAB">
      <w:pPr>
        <w:spacing w:line="360" w:lineRule="auto"/>
        <w:ind w:right="1843"/>
        <w:jc w:val="both"/>
        <w:rPr>
          <w:rFonts w:ascii="Arial" w:hAnsi="Arial" w:cs="Arial"/>
        </w:rPr>
      </w:pPr>
    </w:p>
    <w:p w:rsidR="005B3EAB" w:rsidRPr="000C6D94" w:rsidRDefault="005B3EAB" w:rsidP="005B3EAB">
      <w:pPr>
        <w:spacing w:line="360" w:lineRule="auto"/>
        <w:ind w:right="1843"/>
        <w:jc w:val="both"/>
        <w:rPr>
          <w:rFonts w:ascii="Arial" w:hAnsi="Arial" w:cs="Arial"/>
        </w:rPr>
      </w:pPr>
      <w:r>
        <w:rPr>
          <w:rFonts w:ascii="Arial" w:hAnsi="Arial" w:cs="Arial"/>
        </w:rPr>
        <w:t>Am</w:t>
      </w:r>
      <w:r w:rsidRPr="000C6D94">
        <w:rPr>
          <w:rFonts w:ascii="Arial" w:hAnsi="Arial" w:cs="Arial"/>
        </w:rPr>
        <w:t xml:space="preserve"> 1. Oktober 1990, wechselten </w:t>
      </w:r>
      <w:r>
        <w:rPr>
          <w:rFonts w:ascii="Arial" w:hAnsi="Arial" w:cs="Arial"/>
        </w:rPr>
        <w:t>beide</w:t>
      </w:r>
      <w:r w:rsidRPr="000C6D94">
        <w:rPr>
          <w:rFonts w:ascii="Arial" w:hAnsi="Arial" w:cs="Arial"/>
        </w:rPr>
        <w:t xml:space="preserve"> von Neuburg an der Donau flussaufwärts nach Ulm. </w:t>
      </w:r>
      <w:r>
        <w:rPr>
          <w:rFonts w:ascii="Arial" w:hAnsi="Arial" w:cs="Arial"/>
        </w:rPr>
        <w:t>Ernst Prost</w:t>
      </w:r>
      <w:r w:rsidRPr="000C6D94">
        <w:rPr>
          <w:rFonts w:ascii="Arial" w:hAnsi="Arial" w:cs="Arial"/>
        </w:rPr>
        <w:t xml:space="preserve"> begann als Leiter Marketing und Vertrieb und Günter </w:t>
      </w:r>
      <w:proofErr w:type="spellStart"/>
      <w:r w:rsidRPr="000C6D94">
        <w:rPr>
          <w:rFonts w:ascii="Arial" w:hAnsi="Arial" w:cs="Arial"/>
        </w:rPr>
        <w:t>Hiermaier</w:t>
      </w:r>
      <w:proofErr w:type="spellEnd"/>
      <w:r w:rsidRPr="000C6D94">
        <w:rPr>
          <w:rFonts w:ascii="Arial" w:hAnsi="Arial" w:cs="Arial"/>
        </w:rPr>
        <w:t xml:space="preserve"> fungierte als Verkaufsleiter Fachhandel Deutschland. „Uns gab es nur im Zweierpack und das ist bis heute so geblieben“, erinnert sich </w:t>
      </w:r>
      <w:r>
        <w:rPr>
          <w:rFonts w:ascii="Arial" w:hAnsi="Arial" w:cs="Arial"/>
        </w:rPr>
        <w:t>der frisch gebackene Geschäftsführer</w:t>
      </w:r>
      <w:r w:rsidRPr="000C6D94">
        <w:rPr>
          <w:rFonts w:ascii="Arial" w:hAnsi="Arial" w:cs="Arial"/>
        </w:rPr>
        <w:t xml:space="preserve">. Schon beim vorigen Arbeitgeber, einem Autopflegemittelhersteller, bildeten die beiden ein Team. „Vor 30 Jahren war Günter </w:t>
      </w:r>
      <w:proofErr w:type="spellStart"/>
      <w:r w:rsidRPr="000C6D94">
        <w:rPr>
          <w:rFonts w:ascii="Arial" w:hAnsi="Arial" w:cs="Arial"/>
        </w:rPr>
        <w:t>Hiermaier</w:t>
      </w:r>
      <w:proofErr w:type="spellEnd"/>
      <w:r w:rsidRPr="000C6D94">
        <w:rPr>
          <w:rFonts w:ascii="Arial" w:hAnsi="Arial" w:cs="Arial"/>
        </w:rPr>
        <w:t xml:space="preserve"> mein Lehrling“, blickt Ernst Prost zurück. Seither sind sie ihren beruflichen Weg konsequent gemeinsam gegangen.</w:t>
      </w:r>
    </w:p>
    <w:p w:rsidR="005B3EAB" w:rsidRDefault="005B3EAB">
      <w:pPr>
        <w:rPr>
          <w:rFonts w:ascii="Arial" w:hAnsi="Arial" w:cs="Arial"/>
        </w:rPr>
      </w:pPr>
      <w:r>
        <w:rPr>
          <w:rFonts w:ascii="Arial" w:hAnsi="Arial" w:cs="Arial"/>
        </w:rPr>
        <w:br w:type="page"/>
      </w:r>
    </w:p>
    <w:p w:rsidR="005B3EAB" w:rsidRPr="000C6D94" w:rsidRDefault="005B3EAB" w:rsidP="005B3EAB">
      <w:pPr>
        <w:spacing w:line="360" w:lineRule="auto"/>
        <w:ind w:right="1843"/>
        <w:jc w:val="both"/>
        <w:rPr>
          <w:rFonts w:ascii="Arial" w:hAnsi="Arial" w:cs="Arial"/>
        </w:rPr>
      </w:pPr>
    </w:p>
    <w:p w:rsidR="005B3EAB" w:rsidRPr="000C6D94" w:rsidRDefault="005B3EAB" w:rsidP="005B3EAB">
      <w:pPr>
        <w:spacing w:line="360" w:lineRule="auto"/>
        <w:ind w:right="1843"/>
        <w:jc w:val="both"/>
        <w:rPr>
          <w:rFonts w:ascii="Arial" w:hAnsi="Arial" w:cs="Arial"/>
          <w:b/>
        </w:rPr>
      </w:pPr>
      <w:r w:rsidRPr="000C6D94">
        <w:rPr>
          <w:rFonts w:ascii="Arial" w:hAnsi="Arial" w:cs="Arial"/>
          <w:b/>
        </w:rPr>
        <w:t>Vom Öl-Zwerg zur erfolgreichsten Marke</w:t>
      </w:r>
    </w:p>
    <w:p w:rsidR="005B3EAB" w:rsidRPr="000C6D94" w:rsidRDefault="005B3EAB" w:rsidP="005B3EAB">
      <w:pPr>
        <w:spacing w:line="360" w:lineRule="auto"/>
        <w:ind w:right="1843"/>
        <w:jc w:val="both"/>
        <w:rPr>
          <w:rFonts w:ascii="Arial" w:hAnsi="Arial" w:cs="Arial"/>
        </w:rPr>
      </w:pPr>
      <w:r w:rsidRPr="000C6D94">
        <w:rPr>
          <w:rFonts w:ascii="Arial" w:hAnsi="Arial" w:cs="Arial"/>
        </w:rPr>
        <w:t>Der frühere Vertriebs- und Marketingverantwortliche Ernst Prost übernahm in mehreren Tranchen Anteile an der Firma und diese schlussendlich in Gänze.</w:t>
      </w:r>
      <w:r>
        <w:rPr>
          <w:rFonts w:ascii="Arial" w:hAnsi="Arial" w:cs="Arial"/>
        </w:rPr>
        <w:t xml:space="preserve"> Ende 2017 verkaufte er seine Anteile an die Würth-Gruppe, fungiert aber weiterhin als Geschäftsführer von LIQUI MOLY.</w:t>
      </w:r>
      <w:r w:rsidRPr="000C6D94">
        <w:rPr>
          <w:rFonts w:ascii="Arial" w:hAnsi="Arial" w:cs="Arial"/>
        </w:rPr>
        <w:t xml:space="preserve"> </w:t>
      </w:r>
      <w:r>
        <w:rPr>
          <w:rFonts w:ascii="Arial" w:hAnsi="Arial" w:cs="Arial"/>
        </w:rPr>
        <w:t>Parallel arbeitete sich</w:t>
      </w:r>
      <w:r w:rsidRPr="000C6D94">
        <w:rPr>
          <w:rFonts w:ascii="Arial" w:hAnsi="Arial" w:cs="Arial"/>
        </w:rPr>
        <w:t xml:space="preserve"> Günter </w:t>
      </w:r>
      <w:proofErr w:type="spellStart"/>
      <w:r w:rsidRPr="000C6D94">
        <w:rPr>
          <w:rFonts w:ascii="Arial" w:hAnsi="Arial" w:cs="Arial"/>
        </w:rPr>
        <w:t>Hiermaier</w:t>
      </w:r>
      <w:proofErr w:type="spellEnd"/>
      <w:r>
        <w:rPr>
          <w:rFonts w:ascii="Arial" w:hAnsi="Arial" w:cs="Arial"/>
        </w:rPr>
        <w:t xml:space="preserve"> zum</w:t>
      </w:r>
      <w:r w:rsidRPr="000C6D94">
        <w:rPr>
          <w:rFonts w:ascii="Arial" w:hAnsi="Arial" w:cs="Arial"/>
        </w:rPr>
        <w:t xml:space="preserve"> Vertriebsleiter für Deutschland und Österreich empor. In </w:t>
      </w:r>
      <w:r>
        <w:rPr>
          <w:rFonts w:ascii="Arial" w:hAnsi="Arial" w:cs="Arial"/>
        </w:rPr>
        <w:t xml:space="preserve">mehr als einem Vierteljahrhundert </w:t>
      </w:r>
      <w:r w:rsidRPr="000C6D94">
        <w:rPr>
          <w:rFonts w:ascii="Arial" w:hAnsi="Arial" w:cs="Arial"/>
        </w:rPr>
        <w:t>krempelten die beide das Unternehmen gehörig um, stellten den Vertrieb komplett neu auf und erhöhten die Ma</w:t>
      </w:r>
      <w:r w:rsidR="003F511F">
        <w:rPr>
          <w:rFonts w:ascii="Arial" w:hAnsi="Arial" w:cs="Arial"/>
        </w:rPr>
        <w:t>rkenbekanntheit mit der ersten TV-</w:t>
      </w:r>
      <w:bookmarkStart w:id="0" w:name="_GoBack"/>
      <w:bookmarkEnd w:id="0"/>
      <w:r w:rsidRPr="000C6D94">
        <w:rPr>
          <w:rFonts w:ascii="Arial" w:hAnsi="Arial" w:cs="Arial"/>
        </w:rPr>
        <w:t>Werbekampagne in der 6</w:t>
      </w:r>
      <w:r>
        <w:rPr>
          <w:rFonts w:ascii="Arial" w:hAnsi="Arial" w:cs="Arial"/>
        </w:rPr>
        <w:t>1</w:t>
      </w:r>
      <w:r w:rsidRPr="000C6D94">
        <w:rPr>
          <w:rFonts w:ascii="Arial" w:hAnsi="Arial" w:cs="Arial"/>
        </w:rPr>
        <w:t>-jährigen Firmengeschichte um ein Vielfaches und machten aus dem Öl-Zwerg LIQUI MOLY die beliebteste und nach Umsatz erfolgreichste Motorenölmarke in Deutschland.</w:t>
      </w:r>
    </w:p>
    <w:p w:rsidR="005B3EAB" w:rsidRPr="000C6D94" w:rsidRDefault="005B3EAB" w:rsidP="005B3EAB">
      <w:pPr>
        <w:spacing w:line="360" w:lineRule="auto"/>
        <w:ind w:right="1843"/>
        <w:jc w:val="both"/>
        <w:rPr>
          <w:rFonts w:ascii="Arial" w:hAnsi="Arial" w:cs="Arial"/>
        </w:rPr>
      </w:pPr>
    </w:p>
    <w:p w:rsidR="005B3EAB" w:rsidRPr="000C6D94" w:rsidRDefault="005B3EAB" w:rsidP="005B3EAB">
      <w:pPr>
        <w:spacing w:line="360" w:lineRule="auto"/>
        <w:ind w:right="1843"/>
        <w:jc w:val="both"/>
        <w:rPr>
          <w:rFonts w:ascii="Arial" w:hAnsi="Arial" w:cs="Arial"/>
          <w:b/>
        </w:rPr>
      </w:pPr>
      <w:r w:rsidRPr="000C6D94">
        <w:rPr>
          <w:rFonts w:ascii="Arial" w:hAnsi="Arial" w:cs="Arial"/>
          <w:b/>
        </w:rPr>
        <w:t>Nachhaltiges Wachstum</w:t>
      </w:r>
    </w:p>
    <w:p w:rsidR="005B3EAB" w:rsidRPr="000C6D94" w:rsidRDefault="005B3EAB" w:rsidP="005B3EAB">
      <w:pPr>
        <w:spacing w:line="360" w:lineRule="auto"/>
        <w:ind w:right="1843"/>
        <w:jc w:val="both"/>
        <w:rPr>
          <w:rFonts w:ascii="Arial" w:hAnsi="Arial" w:cs="Arial"/>
        </w:rPr>
      </w:pPr>
      <w:r w:rsidRPr="000C6D94">
        <w:rPr>
          <w:rFonts w:ascii="Arial" w:hAnsi="Arial" w:cs="Arial"/>
        </w:rPr>
        <w:t xml:space="preserve">Um ein Vielfaches stieg auch der Umsatz: Für 1990 steht ein Jahresumsatz von umgerechnet 29 Millionen Euro in den Büchern. </w:t>
      </w:r>
      <w:r>
        <w:rPr>
          <w:rFonts w:ascii="Arial" w:hAnsi="Arial" w:cs="Arial"/>
        </w:rPr>
        <w:t>2017 wurde zum ersten Mal die Umsatzmarke von einer halben Milliarde Euro überschritten.</w:t>
      </w:r>
      <w:r w:rsidRPr="000C6D94">
        <w:rPr>
          <w:rFonts w:ascii="Arial" w:hAnsi="Arial" w:cs="Arial"/>
        </w:rPr>
        <w:t xml:space="preserve"> Auch die Zahl der Beschäftigten stieg </w:t>
      </w:r>
      <w:r>
        <w:rPr>
          <w:rFonts w:ascii="Arial" w:hAnsi="Arial" w:cs="Arial"/>
        </w:rPr>
        <w:t xml:space="preserve">seit dem Firmeneintritt von Ernst Prost und Günter </w:t>
      </w:r>
      <w:proofErr w:type="spellStart"/>
      <w:r>
        <w:rPr>
          <w:rFonts w:ascii="Arial" w:hAnsi="Arial" w:cs="Arial"/>
        </w:rPr>
        <w:t>Hiermaier</w:t>
      </w:r>
      <w:proofErr w:type="spellEnd"/>
      <w:r>
        <w:rPr>
          <w:rFonts w:ascii="Arial" w:hAnsi="Arial" w:cs="Arial"/>
        </w:rPr>
        <w:t xml:space="preserve"> </w:t>
      </w:r>
      <w:r w:rsidRPr="000C6D94">
        <w:rPr>
          <w:rFonts w:ascii="Arial" w:hAnsi="Arial" w:cs="Arial"/>
        </w:rPr>
        <w:t xml:space="preserve">von 118 </w:t>
      </w:r>
      <w:r>
        <w:rPr>
          <w:rFonts w:ascii="Arial" w:hAnsi="Arial" w:cs="Arial"/>
        </w:rPr>
        <w:t>auf mehr als das Siebenfache</w:t>
      </w:r>
      <w:r w:rsidRPr="000C6D94">
        <w:rPr>
          <w:rFonts w:ascii="Arial" w:hAnsi="Arial" w:cs="Arial"/>
        </w:rPr>
        <w:t>. „Als wir bei LIQUI MOLY anheuerten, gab man uns Chancen. Und die haben wir genutzt – ein tolles Beispiel für unsere „Neuen“ und für unsere Lehrlinge, dass man innerhalb der Firma höchst erfolgreic</w:t>
      </w:r>
      <w:r>
        <w:rPr>
          <w:rFonts w:ascii="Arial" w:hAnsi="Arial" w:cs="Arial"/>
        </w:rPr>
        <w:t>h sein und Karriere machen kann“, betont Ernst Prost.</w:t>
      </w:r>
      <w:r w:rsidRPr="000C6D94">
        <w:rPr>
          <w:rFonts w:ascii="Arial" w:hAnsi="Arial" w:cs="Arial"/>
        </w:rPr>
        <w:t xml:space="preserve"> </w:t>
      </w:r>
      <w:r>
        <w:rPr>
          <w:rFonts w:ascii="Arial" w:hAnsi="Arial" w:cs="Arial"/>
        </w:rPr>
        <w:t xml:space="preserve">Und Günter </w:t>
      </w:r>
      <w:proofErr w:type="spellStart"/>
      <w:r>
        <w:rPr>
          <w:rFonts w:ascii="Arial" w:hAnsi="Arial" w:cs="Arial"/>
        </w:rPr>
        <w:t>Hiermaier</w:t>
      </w:r>
      <w:proofErr w:type="spellEnd"/>
      <w:r>
        <w:rPr>
          <w:rFonts w:ascii="Arial" w:hAnsi="Arial" w:cs="Arial"/>
        </w:rPr>
        <w:t xml:space="preserve"> ergänzt: „</w:t>
      </w:r>
      <w:r w:rsidRPr="000C6D94">
        <w:rPr>
          <w:rFonts w:ascii="Arial" w:hAnsi="Arial" w:cs="Arial"/>
        </w:rPr>
        <w:t>Damals wie heute bekommen alle ihre Chance und eine Perspektiv</w:t>
      </w:r>
      <w:r>
        <w:rPr>
          <w:rFonts w:ascii="Arial" w:hAnsi="Arial" w:cs="Arial"/>
        </w:rPr>
        <w:t xml:space="preserve">e. </w:t>
      </w:r>
      <w:r w:rsidRPr="00624D9D">
        <w:rPr>
          <w:rFonts w:ascii="Arial" w:hAnsi="Arial" w:cs="Arial"/>
        </w:rPr>
        <w:t>Ich werde mich den Herausforderungen der neuen Aufgabe</w:t>
      </w:r>
      <w:r>
        <w:rPr>
          <w:rFonts w:ascii="Arial" w:hAnsi="Arial" w:cs="Arial"/>
        </w:rPr>
        <w:t xml:space="preserve"> als zweiter Geschäftsführer</w:t>
      </w:r>
      <w:r w:rsidRPr="00624D9D">
        <w:rPr>
          <w:rFonts w:ascii="Arial" w:hAnsi="Arial" w:cs="Arial"/>
        </w:rPr>
        <w:t xml:space="preserve"> leidenschaftlich, verantwortungsvoll und mit viel Fleiß zuwenden, um mit </w:t>
      </w:r>
      <w:r>
        <w:rPr>
          <w:rFonts w:ascii="Arial" w:hAnsi="Arial" w:cs="Arial"/>
        </w:rPr>
        <w:t>allen</w:t>
      </w:r>
      <w:r w:rsidRPr="00624D9D">
        <w:rPr>
          <w:rFonts w:ascii="Arial" w:hAnsi="Arial" w:cs="Arial"/>
        </w:rPr>
        <w:t xml:space="preserve"> gemeinsam den erfolgreichen Kurs der Unternehmensgruppe beizubehalten.</w:t>
      </w:r>
      <w:r w:rsidRPr="000C6D94">
        <w:rPr>
          <w:rFonts w:ascii="Arial" w:hAnsi="Arial" w:cs="Arial"/>
        </w:rPr>
        <w:t>“</w:t>
      </w:r>
    </w:p>
    <w:p w:rsidR="0056754A" w:rsidRDefault="0056754A">
      <w:pPr>
        <w:rPr>
          <w:rFonts w:ascii="Arial" w:hAnsi="Arial" w:cs="Arial"/>
        </w:rPr>
      </w:pPr>
      <w:r>
        <w:rPr>
          <w:rFonts w:ascii="Arial" w:hAnsi="Arial" w:cs="Arial"/>
        </w:rPr>
        <w:br w:type="page"/>
      </w:r>
    </w:p>
    <w:p w:rsidR="0056754A" w:rsidRPr="002C2AC2" w:rsidRDefault="0056754A" w:rsidP="0056754A">
      <w:pPr>
        <w:spacing w:line="360" w:lineRule="auto"/>
        <w:ind w:right="1842"/>
        <w:jc w:val="both"/>
        <w:rPr>
          <w:rFonts w:ascii="Arial" w:hAnsi="Arial" w:cs="Arial"/>
        </w:rPr>
      </w:pPr>
    </w:p>
    <w:p w:rsidR="0056754A" w:rsidRPr="00484350" w:rsidRDefault="0056754A" w:rsidP="0056754A">
      <w:pPr>
        <w:keepNext/>
        <w:keepLines/>
        <w:spacing w:line="360" w:lineRule="auto"/>
        <w:ind w:right="1842"/>
        <w:jc w:val="both"/>
        <w:rPr>
          <w:rFonts w:ascii="Arial" w:hAnsi="Arial" w:cs="Arial"/>
          <w:b/>
          <w:bCs/>
          <w:sz w:val="22"/>
          <w:szCs w:val="22"/>
        </w:rPr>
      </w:pPr>
    </w:p>
    <w:p w:rsidR="0056754A" w:rsidRPr="00965678" w:rsidRDefault="0056754A" w:rsidP="0056754A">
      <w:pPr>
        <w:spacing w:line="360" w:lineRule="auto"/>
        <w:ind w:right="1842"/>
        <w:rPr>
          <w:rFonts w:ascii="Arial" w:hAnsi="Arial" w:cs="Arial"/>
          <w:b/>
          <w:bCs/>
        </w:rPr>
      </w:pPr>
      <w:r w:rsidRPr="00965678">
        <w:rPr>
          <w:rFonts w:ascii="Arial" w:hAnsi="Arial" w:cs="Arial"/>
          <w:b/>
          <w:bCs/>
        </w:rPr>
        <w:t>Über LIQUI MOLY</w:t>
      </w:r>
    </w:p>
    <w:p w:rsidR="0056754A" w:rsidRPr="00965678" w:rsidRDefault="0056754A" w:rsidP="0056754A">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Ernst Prost geführte Unternehmen verkauft seine Produkte in über 120 Ländern und erwirtschaftete </w:t>
      </w:r>
      <w:r>
        <w:rPr>
          <w:rFonts w:ascii="Arial" w:hAnsi="Arial" w:cs="Arial"/>
        </w:rPr>
        <w:t xml:space="preserve">2017 </w:t>
      </w:r>
      <w:r w:rsidRPr="00965678">
        <w:rPr>
          <w:rFonts w:ascii="Arial" w:hAnsi="Arial" w:cs="Arial"/>
        </w:rPr>
        <w:t xml:space="preserve">einen Umsatz von </w:t>
      </w:r>
      <w:r>
        <w:rPr>
          <w:rFonts w:ascii="Arial" w:hAnsi="Arial" w:cs="Arial"/>
        </w:rPr>
        <w:t>532</w:t>
      </w:r>
      <w:r w:rsidRPr="00965678">
        <w:rPr>
          <w:rFonts w:ascii="Arial" w:hAnsi="Arial" w:cs="Arial"/>
        </w:rPr>
        <w:t xml:space="preserve"> Mio. Euro.</w:t>
      </w:r>
    </w:p>
    <w:p w:rsidR="0056754A" w:rsidRPr="00F1648E" w:rsidRDefault="0056754A" w:rsidP="0056754A">
      <w:pPr>
        <w:spacing w:line="360" w:lineRule="auto"/>
        <w:rPr>
          <w:rFonts w:ascii="Arial" w:hAnsi="Arial" w:cs="Arial"/>
        </w:rPr>
      </w:pPr>
    </w:p>
    <w:p w:rsidR="0056754A" w:rsidRPr="00F1648E" w:rsidRDefault="0056754A" w:rsidP="0056754A">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rsidR="0056754A" w:rsidRPr="00F1648E" w:rsidRDefault="0056754A" w:rsidP="0056754A">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rsidR="0056754A" w:rsidRPr="00F1648E" w:rsidRDefault="0056754A" w:rsidP="0056754A">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rsidR="0056754A" w:rsidRPr="00965678" w:rsidRDefault="0056754A" w:rsidP="0056754A">
      <w:pPr>
        <w:spacing w:line="360" w:lineRule="auto"/>
        <w:rPr>
          <w:rFonts w:ascii="Arial" w:hAnsi="Arial" w:cs="Arial"/>
        </w:rPr>
      </w:pPr>
      <w:r w:rsidRPr="00F1648E">
        <w:rPr>
          <w:rFonts w:ascii="Arial" w:hAnsi="Arial" w:cs="Arial"/>
        </w:rPr>
        <w:t>Tobias.Gerstlauer@liqui-moly.de</w:t>
      </w:r>
    </w:p>
    <w:p w:rsidR="0040430D" w:rsidRPr="00965678" w:rsidRDefault="0040430D" w:rsidP="008D1717">
      <w:pPr>
        <w:spacing w:line="360" w:lineRule="auto"/>
        <w:ind w:right="1842"/>
        <w:rPr>
          <w:rFonts w:ascii="Arial" w:hAnsi="Arial" w:cs="Arial"/>
        </w:rPr>
      </w:pP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F511F">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577CF"/>
    <w:rsid w:val="00086DFE"/>
    <w:rsid w:val="000B64E7"/>
    <w:rsid w:val="000E51FA"/>
    <w:rsid w:val="00101153"/>
    <w:rsid w:val="00253914"/>
    <w:rsid w:val="00276BDD"/>
    <w:rsid w:val="002A3A55"/>
    <w:rsid w:val="002C2AC2"/>
    <w:rsid w:val="002D0B31"/>
    <w:rsid w:val="002D0EB0"/>
    <w:rsid w:val="0030271C"/>
    <w:rsid w:val="00310899"/>
    <w:rsid w:val="00355275"/>
    <w:rsid w:val="003A5025"/>
    <w:rsid w:val="003B4B0A"/>
    <w:rsid w:val="003D1264"/>
    <w:rsid w:val="003F511F"/>
    <w:rsid w:val="0040430D"/>
    <w:rsid w:val="0046357E"/>
    <w:rsid w:val="00484350"/>
    <w:rsid w:val="00493A27"/>
    <w:rsid w:val="004A418D"/>
    <w:rsid w:val="004B378E"/>
    <w:rsid w:val="004F50E1"/>
    <w:rsid w:val="0056754A"/>
    <w:rsid w:val="005808EA"/>
    <w:rsid w:val="005919C9"/>
    <w:rsid w:val="005A45DF"/>
    <w:rsid w:val="005B3EAB"/>
    <w:rsid w:val="00614549"/>
    <w:rsid w:val="0064124A"/>
    <w:rsid w:val="00677650"/>
    <w:rsid w:val="006B002E"/>
    <w:rsid w:val="006B12A8"/>
    <w:rsid w:val="006C5E10"/>
    <w:rsid w:val="006F28C3"/>
    <w:rsid w:val="00730A91"/>
    <w:rsid w:val="00767BB0"/>
    <w:rsid w:val="00801207"/>
    <w:rsid w:val="0085065F"/>
    <w:rsid w:val="008B15DD"/>
    <w:rsid w:val="008D1717"/>
    <w:rsid w:val="008E3CD1"/>
    <w:rsid w:val="00934915"/>
    <w:rsid w:val="009640E3"/>
    <w:rsid w:val="00965678"/>
    <w:rsid w:val="009C1FDC"/>
    <w:rsid w:val="009C3944"/>
    <w:rsid w:val="00A54CED"/>
    <w:rsid w:val="00AA7AF8"/>
    <w:rsid w:val="00B77095"/>
    <w:rsid w:val="00B87BF5"/>
    <w:rsid w:val="00BA52B6"/>
    <w:rsid w:val="00BD2739"/>
    <w:rsid w:val="00C26157"/>
    <w:rsid w:val="00C50DB9"/>
    <w:rsid w:val="00C71B54"/>
    <w:rsid w:val="00CE7EB6"/>
    <w:rsid w:val="00D10048"/>
    <w:rsid w:val="00D46609"/>
    <w:rsid w:val="00D729B1"/>
    <w:rsid w:val="00DD3D61"/>
    <w:rsid w:val="00E07F71"/>
    <w:rsid w:val="00E2079C"/>
    <w:rsid w:val="00E57DF9"/>
    <w:rsid w:val="00E801CA"/>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3396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5</cp:revision>
  <dcterms:created xsi:type="dcterms:W3CDTF">2018-05-03T12:29:00Z</dcterms:created>
  <dcterms:modified xsi:type="dcterms:W3CDTF">2018-05-08T14:42:00Z</dcterms:modified>
</cp:coreProperties>
</file>