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7FF41DC7" w14:textId="77777777" w:rsidR="003B1AA6" w:rsidRPr="00FF7DCE" w:rsidRDefault="003B1AA6" w:rsidP="003B1AA6">
      <w:pPr>
        <w:spacing w:line="360" w:lineRule="auto"/>
        <w:ind w:right="1985"/>
        <w:rPr>
          <w:rFonts w:ascii="Arial" w:hAnsi="Arial" w:cs="Arial"/>
          <w:b/>
          <w:sz w:val="36"/>
          <w:szCs w:val="36"/>
        </w:rPr>
      </w:pPr>
      <w:r>
        <w:rPr>
          <w:rFonts w:ascii="Arial" w:hAnsi="Arial" w:cs="Arial"/>
          <w:b/>
          <w:sz w:val="36"/>
          <w:szCs w:val="36"/>
        </w:rPr>
        <w:t>Ölwechsel beim Automatikgetriebe jetzt noch einfacher</w:t>
      </w:r>
    </w:p>
    <w:p w14:paraId="532752CE" w14:textId="77777777" w:rsidR="003B1AA6" w:rsidRPr="00FF7DCE" w:rsidRDefault="003B1AA6" w:rsidP="003B1AA6">
      <w:pPr>
        <w:spacing w:line="360" w:lineRule="auto"/>
        <w:ind w:right="1985"/>
        <w:jc w:val="both"/>
        <w:rPr>
          <w:rFonts w:ascii="Arial" w:hAnsi="Arial" w:cs="Arial"/>
        </w:rPr>
      </w:pPr>
    </w:p>
    <w:p w14:paraId="26A077E3" w14:textId="77777777" w:rsidR="003B1AA6" w:rsidRPr="00FF7DCE" w:rsidRDefault="003B1AA6" w:rsidP="003B1AA6">
      <w:pPr>
        <w:spacing w:line="360" w:lineRule="auto"/>
        <w:ind w:right="1985"/>
        <w:jc w:val="both"/>
        <w:rPr>
          <w:rFonts w:ascii="Arial" w:hAnsi="Arial" w:cs="Arial"/>
          <w:sz w:val="28"/>
          <w:szCs w:val="28"/>
        </w:rPr>
      </w:pPr>
      <w:r>
        <w:rPr>
          <w:rFonts w:ascii="Arial" w:hAnsi="Arial" w:cs="Arial"/>
          <w:sz w:val="28"/>
          <w:szCs w:val="28"/>
        </w:rPr>
        <w:t xml:space="preserve">Vollautomatischer ATF-Wechsel mit dem neuen </w:t>
      </w:r>
      <w:proofErr w:type="spellStart"/>
      <w:r>
        <w:rPr>
          <w:rFonts w:ascii="Arial" w:hAnsi="Arial" w:cs="Arial"/>
          <w:sz w:val="28"/>
          <w:szCs w:val="28"/>
        </w:rPr>
        <w:t>Gear</w:t>
      </w:r>
      <w:proofErr w:type="spellEnd"/>
      <w:r>
        <w:rPr>
          <w:rFonts w:ascii="Arial" w:hAnsi="Arial" w:cs="Arial"/>
          <w:sz w:val="28"/>
          <w:szCs w:val="28"/>
        </w:rPr>
        <w:t xml:space="preserve"> </w:t>
      </w:r>
      <w:proofErr w:type="spellStart"/>
      <w:r>
        <w:rPr>
          <w:rFonts w:ascii="Arial" w:hAnsi="Arial" w:cs="Arial"/>
          <w:sz w:val="28"/>
          <w:szCs w:val="28"/>
        </w:rPr>
        <w:t>Tronic</w:t>
      </w:r>
      <w:proofErr w:type="spellEnd"/>
      <w:r>
        <w:rPr>
          <w:rFonts w:ascii="Arial" w:hAnsi="Arial" w:cs="Arial"/>
          <w:sz w:val="28"/>
          <w:szCs w:val="28"/>
        </w:rPr>
        <w:t xml:space="preserve"> II von LIQUI MOLY </w:t>
      </w:r>
    </w:p>
    <w:p w14:paraId="75240B24" w14:textId="77777777" w:rsidR="003B1AA6" w:rsidRPr="00FF7DCE" w:rsidRDefault="003B1AA6" w:rsidP="003B1AA6">
      <w:pPr>
        <w:spacing w:line="360" w:lineRule="auto"/>
        <w:ind w:right="1985"/>
        <w:jc w:val="both"/>
        <w:rPr>
          <w:rFonts w:ascii="Arial" w:hAnsi="Arial" w:cs="Arial"/>
        </w:rPr>
      </w:pPr>
    </w:p>
    <w:p w14:paraId="02CC4F74" w14:textId="77777777" w:rsidR="003B1AA6" w:rsidRDefault="003B1AA6" w:rsidP="003B1AA6">
      <w:pPr>
        <w:spacing w:line="360" w:lineRule="auto"/>
        <w:ind w:right="1985"/>
        <w:jc w:val="both"/>
        <w:rPr>
          <w:rFonts w:ascii="Arial" w:hAnsi="Arial" w:cs="Arial"/>
          <w:b/>
        </w:rPr>
      </w:pPr>
      <w:r>
        <w:rPr>
          <w:rFonts w:ascii="Arial" w:hAnsi="Arial" w:cs="Arial"/>
          <w:b/>
        </w:rPr>
        <w:t xml:space="preserve">Mai 2018 </w:t>
      </w:r>
      <w:r w:rsidRPr="00FF7DCE">
        <w:rPr>
          <w:rFonts w:ascii="Arial" w:hAnsi="Arial" w:cs="Arial"/>
          <w:b/>
        </w:rPr>
        <w:t>–</w:t>
      </w:r>
      <w:r>
        <w:rPr>
          <w:rFonts w:ascii="Arial" w:hAnsi="Arial" w:cs="Arial"/>
          <w:b/>
        </w:rPr>
        <w:t xml:space="preserve"> </w:t>
      </w:r>
      <w:r w:rsidRPr="00235489">
        <w:rPr>
          <w:rFonts w:ascii="Arial" w:hAnsi="Arial" w:cs="Arial"/>
          <w:b/>
        </w:rPr>
        <w:t xml:space="preserve">Der Ölwechsel bei Automatikgetrieben ist eine diffizile Angelegenheit und nicht mit dem Motorölwechsel zu vergleichen. </w:t>
      </w:r>
      <w:r>
        <w:rPr>
          <w:rFonts w:ascii="Arial" w:hAnsi="Arial" w:cs="Arial"/>
          <w:b/>
        </w:rPr>
        <w:t xml:space="preserve">Das neue </w:t>
      </w:r>
      <w:proofErr w:type="spellStart"/>
      <w:r>
        <w:rPr>
          <w:rFonts w:ascii="Arial" w:hAnsi="Arial" w:cs="Arial"/>
          <w:b/>
        </w:rPr>
        <w:t>Gear</w:t>
      </w:r>
      <w:proofErr w:type="spellEnd"/>
      <w:r>
        <w:rPr>
          <w:rFonts w:ascii="Arial" w:hAnsi="Arial" w:cs="Arial"/>
          <w:b/>
        </w:rPr>
        <w:t xml:space="preserve"> </w:t>
      </w:r>
      <w:proofErr w:type="spellStart"/>
      <w:r>
        <w:rPr>
          <w:rFonts w:ascii="Arial" w:hAnsi="Arial" w:cs="Arial"/>
          <w:b/>
        </w:rPr>
        <w:t>Tronic</w:t>
      </w:r>
      <w:proofErr w:type="spellEnd"/>
      <w:r>
        <w:rPr>
          <w:rFonts w:ascii="Arial" w:hAnsi="Arial" w:cs="Arial"/>
          <w:b/>
        </w:rPr>
        <w:t xml:space="preserve"> II des deutschen Öl- und Additivspezialisten LIQUI MOLY kümmert sich vollautomatisch darum. „Damit wird der ATF-Wechsel zum Kinderspiel und ist nicht mehr spezialisierten Werkstätten vorbehalten“, sagt David Kaiser, Leiter Forschung und Entwicklung bei LIQUI MOLY. </w:t>
      </w:r>
    </w:p>
    <w:p w14:paraId="7310D3DA" w14:textId="77777777" w:rsidR="003B1AA6" w:rsidRDefault="003B1AA6" w:rsidP="003B1AA6">
      <w:pPr>
        <w:spacing w:line="360" w:lineRule="auto"/>
        <w:ind w:right="1985"/>
        <w:jc w:val="both"/>
        <w:rPr>
          <w:rFonts w:ascii="Arial" w:hAnsi="Arial" w:cs="Arial"/>
        </w:rPr>
      </w:pPr>
    </w:p>
    <w:p w14:paraId="679C53AC" w14:textId="77777777" w:rsidR="003B1AA6" w:rsidRPr="00FF7DCE" w:rsidRDefault="003B1AA6" w:rsidP="003B1AA6">
      <w:pPr>
        <w:spacing w:line="360" w:lineRule="auto"/>
        <w:ind w:right="1985"/>
        <w:jc w:val="both"/>
        <w:rPr>
          <w:rFonts w:ascii="Arial" w:hAnsi="Arial" w:cs="Arial"/>
        </w:rPr>
      </w:pPr>
      <w:r>
        <w:rPr>
          <w:rFonts w:ascii="Arial" w:hAnsi="Arial" w:cs="Arial"/>
        </w:rPr>
        <w:t xml:space="preserve">Der Ölwechsel bei Automatikgetrieben ist ungleich komplizierter als ein Motorölwechsel. Beim Motorölwechsel wird die Ablassschraube geöffnet und das gesamte Öl kann herausfließen. Macht man das beim Automatikgetriebe, bleibt viel Altöl im Getriebe zurück – bis zu zwei Drittel der gesamten Ölmenge. Das </w:t>
      </w:r>
      <w:proofErr w:type="spellStart"/>
      <w:r>
        <w:rPr>
          <w:rFonts w:ascii="Arial" w:hAnsi="Arial" w:cs="Arial"/>
        </w:rPr>
        <w:t>Gear</w:t>
      </w:r>
      <w:proofErr w:type="spellEnd"/>
      <w:r>
        <w:rPr>
          <w:rFonts w:ascii="Arial" w:hAnsi="Arial" w:cs="Arial"/>
        </w:rPr>
        <w:t xml:space="preserve"> </w:t>
      </w:r>
      <w:proofErr w:type="spellStart"/>
      <w:r>
        <w:rPr>
          <w:rFonts w:ascii="Arial" w:hAnsi="Arial" w:cs="Arial"/>
        </w:rPr>
        <w:t>Tronic</w:t>
      </w:r>
      <w:proofErr w:type="spellEnd"/>
      <w:r>
        <w:rPr>
          <w:rFonts w:ascii="Arial" w:hAnsi="Arial" w:cs="Arial"/>
        </w:rPr>
        <w:t xml:space="preserve"> II ermöglicht es, das gesamte Getriebeöl auszutauschen. Der Zugang erfolgt je nach Fahrzeug entweder </w:t>
      </w:r>
      <w:r w:rsidRPr="00F376EB">
        <w:rPr>
          <w:rFonts w:ascii="Arial" w:hAnsi="Arial" w:cs="Arial"/>
        </w:rPr>
        <w:t>über das Messstab-Führungsrohr, über die Schlauchanschlüsse am Getriebeölkühler oder direkt am Getriebe</w:t>
      </w:r>
      <w:r>
        <w:rPr>
          <w:rFonts w:ascii="Arial" w:hAnsi="Arial" w:cs="Arial"/>
        </w:rPr>
        <w:t xml:space="preserve">. </w:t>
      </w:r>
    </w:p>
    <w:p w14:paraId="7342D99A" w14:textId="77777777" w:rsidR="003B1AA6" w:rsidRDefault="003B1AA6" w:rsidP="003B1AA6">
      <w:pPr>
        <w:spacing w:line="360" w:lineRule="auto"/>
        <w:ind w:right="1985"/>
        <w:jc w:val="both"/>
        <w:rPr>
          <w:rFonts w:ascii="Arial" w:hAnsi="Arial" w:cs="Arial"/>
        </w:rPr>
      </w:pPr>
    </w:p>
    <w:p w14:paraId="66A2ED44" w14:textId="77777777" w:rsidR="003B1AA6" w:rsidRDefault="003B1AA6" w:rsidP="003B1AA6">
      <w:pPr>
        <w:spacing w:line="360" w:lineRule="auto"/>
        <w:ind w:right="1985"/>
        <w:jc w:val="both"/>
        <w:rPr>
          <w:rFonts w:ascii="Arial" w:hAnsi="Arial" w:cs="Arial"/>
        </w:rPr>
      </w:pPr>
      <w:r>
        <w:rPr>
          <w:rFonts w:ascii="Arial" w:hAnsi="Arial" w:cs="Arial"/>
        </w:rPr>
        <w:t xml:space="preserve">Das sensible gleichzeitige Entleeren und Befüllen des Getriebes erfolgt vollautomatisch und muss nicht beaufsichtigt werden. Die Menüführung über den Touchscreen erfolgt computergestützt und ist besonders intuitiv. Um den Mechaniker bei seiner Arbeit zu entlasten, enthält das </w:t>
      </w:r>
      <w:proofErr w:type="spellStart"/>
      <w:r>
        <w:rPr>
          <w:rFonts w:ascii="Arial" w:hAnsi="Arial" w:cs="Arial"/>
        </w:rPr>
        <w:t>Gear</w:t>
      </w:r>
      <w:proofErr w:type="spellEnd"/>
      <w:r>
        <w:rPr>
          <w:rFonts w:ascii="Arial" w:hAnsi="Arial" w:cs="Arial"/>
        </w:rPr>
        <w:t xml:space="preserve"> </w:t>
      </w:r>
      <w:proofErr w:type="spellStart"/>
      <w:r>
        <w:rPr>
          <w:rFonts w:ascii="Arial" w:hAnsi="Arial" w:cs="Arial"/>
        </w:rPr>
        <w:t>Tronic</w:t>
      </w:r>
      <w:proofErr w:type="spellEnd"/>
      <w:r>
        <w:rPr>
          <w:rFonts w:ascii="Arial" w:hAnsi="Arial" w:cs="Arial"/>
        </w:rPr>
        <w:t xml:space="preserve"> II eine Fahrzeugdatenbank und zeigt an, welches Getriebeöl das jeweilige Fahrzeug benötigt und </w:t>
      </w:r>
      <w:r>
        <w:rPr>
          <w:rFonts w:ascii="Arial" w:hAnsi="Arial" w:cs="Arial"/>
        </w:rPr>
        <w:lastRenderedPageBreak/>
        <w:t xml:space="preserve">wie groß die Füllmenge ist. Das vereinfacht den Arbeitsalltag und schützt vor Fehlern und teuren Reklamationen. </w:t>
      </w:r>
    </w:p>
    <w:p w14:paraId="13754184" w14:textId="77777777" w:rsidR="003B1AA6" w:rsidRDefault="003B1AA6" w:rsidP="003B1AA6">
      <w:pPr>
        <w:spacing w:line="360" w:lineRule="auto"/>
        <w:ind w:right="1985"/>
        <w:jc w:val="both"/>
        <w:rPr>
          <w:rFonts w:ascii="Arial" w:hAnsi="Arial" w:cs="Arial"/>
        </w:rPr>
      </w:pPr>
    </w:p>
    <w:p w14:paraId="145F2971" w14:textId="77777777" w:rsidR="003B1AA6" w:rsidRDefault="003B1AA6" w:rsidP="003B1AA6">
      <w:pPr>
        <w:spacing w:line="360" w:lineRule="auto"/>
        <w:ind w:right="1985"/>
        <w:jc w:val="both"/>
        <w:rPr>
          <w:rFonts w:ascii="Arial" w:hAnsi="Arial" w:cs="Arial"/>
        </w:rPr>
      </w:pPr>
      <w:r>
        <w:rPr>
          <w:rFonts w:ascii="Arial" w:hAnsi="Arial" w:cs="Arial"/>
        </w:rPr>
        <w:t xml:space="preserve">Das </w:t>
      </w:r>
      <w:proofErr w:type="spellStart"/>
      <w:r>
        <w:rPr>
          <w:rFonts w:ascii="Arial" w:hAnsi="Arial" w:cs="Arial"/>
        </w:rPr>
        <w:t>Gear</w:t>
      </w:r>
      <w:proofErr w:type="spellEnd"/>
      <w:r>
        <w:rPr>
          <w:rFonts w:ascii="Arial" w:hAnsi="Arial" w:cs="Arial"/>
        </w:rPr>
        <w:t xml:space="preserve"> </w:t>
      </w:r>
      <w:proofErr w:type="spellStart"/>
      <w:r>
        <w:rPr>
          <w:rFonts w:ascii="Arial" w:hAnsi="Arial" w:cs="Arial"/>
        </w:rPr>
        <w:t>Tronic</w:t>
      </w:r>
      <w:proofErr w:type="spellEnd"/>
      <w:r>
        <w:rPr>
          <w:rFonts w:ascii="Arial" w:hAnsi="Arial" w:cs="Arial"/>
        </w:rPr>
        <w:t xml:space="preserve"> II beherrscht nicht nur den Ölwechsel. Mit ihm lassen sich außerdem Reinigungs- und Pflegeadditive in den Service integrieren. Das ist technisch sinnvoll und bedeutet ein Zusatzgeschäft für die Werkstatt. </w:t>
      </w:r>
    </w:p>
    <w:p w14:paraId="21C58847" w14:textId="77777777" w:rsidR="003B1AA6" w:rsidRDefault="003B1AA6" w:rsidP="003B1AA6">
      <w:pPr>
        <w:spacing w:line="360" w:lineRule="auto"/>
        <w:ind w:right="1985"/>
        <w:jc w:val="both"/>
        <w:rPr>
          <w:rFonts w:ascii="Arial" w:hAnsi="Arial" w:cs="Arial"/>
        </w:rPr>
      </w:pPr>
    </w:p>
    <w:p w14:paraId="3209D66C" w14:textId="77777777" w:rsidR="003B1AA6" w:rsidRDefault="003B1AA6" w:rsidP="003B1AA6">
      <w:pPr>
        <w:spacing w:line="360" w:lineRule="auto"/>
        <w:ind w:right="1985"/>
        <w:jc w:val="both"/>
        <w:rPr>
          <w:rFonts w:ascii="Arial" w:hAnsi="Arial" w:cs="Arial"/>
        </w:rPr>
      </w:pPr>
      <w:r>
        <w:rPr>
          <w:rFonts w:ascii="Arial" w:hAnsi="Arial" w:cs="Arial"/>
        </w:rPr>
        <w:t xml:space="preserve">Das Vorgängermodell des </w:t>
      </w:r>
      <w:proofErr w:type="spellStart"/>
      <w:r>
        <w:rPr>
          <w:rFonts w:ascii="Arial" w:hAnsi="Arial" w:cs="Arial"/>
        </w:rPr>
        <w:t>Gear</w:t>
      </w:r>
      <w:proofErr w:type="spellEnd"/>
      <w:r>
        <w:rPr>
          <w:rFonts w:ascii="Arial" w:hAnsi="Arial" w:cs="Arial"/>
        </w:rPr>
        <w:t xml:space="preserve"> </w:t>
      </w:r>
      <w:proofErr w:type="spellStart"/>
      <w:r>
        <w:rPr>
          <w:rFonts w:ascii="Arial" w:hAnsi="Arial" w:cs="Arial"/>
        </w:rPr>
        <w:t>Tronic</w:t>
      </w:r>
      <w:proofErr w:type="spellEnd"/>
      <w:r>
        <w:rPr>
          <w:rFonts w:ascii="Arial" w:hAnsi="Arial" w:cs="Arial"/>
        </w:rPr>
        <w:t xml:space="preserve"> II hat LIQUI MOLY 2015 auf den Markt gebracht. Es entwickelte sich sofort zu einem Verkaufsschlager, denn Werkstätten können damit ihr Serviceangebot um den Ölwechsel von Automatikgetrieben erweitern. Rund 650 Geräte sind inzwischen im Einsatz. </w:t>
      </w:r>
    </w:p>
    <w:p w14:paraId="2AA25C3A" w14:textId="77777777" w:rsidR="00A075BA" w:rsidRDefault="00A075BA" w:rsidP="00A075BA">
      <w:pPr>
        <w:autoSpaceDE w:val="0"/>
        <w:autoSpaceDN w:val="0"/>
        <w:adjustRightInd w:val="0"/>
        <w:spacing w:line="360" w:lineRule="auto"/>
        <w:ind w:right="2053"/>
        <w:jc w:val="both"/>
        <w:rPr>
          <w:rFonts w:ascii="Arial" w:hAnsi="Arial" w:cs="Arial"/>
        </w:rPr>
      </w:pPr>
      <w:bookmarkStart w:id="0" w:name="_GoBack"/>
      <w:bookmarkEnd w:id="0"/>
    </w:p>
    <w:p w14:paraId="31B8E65A" w14:textId="77777777" w:rsidR="00A075BA" w:rsidRPr="00965678" w:rsidRDefault="00A075BA" w:rsidP="00A075BA">
      <w:pPr>
        <w:spacing w:line="360" w:lineRule="auto"/>
        <w:ind w:right="1842"/>
        <w:rPr>
          <w:rFonts w:ascii="Arial" w:hAnsi="Arial" w:cs="Arial"/>
          <w:b/>
          <w:bCs/>
        </w:rPr>
      </w:pPr>
      <w:r w:rsidRPr="00965678">
        <w:rPr>
          <w:rFonts w:ascii="Arial" w:hAnsi="Arial" w:cs="Arial"/>
          <w:b/>
          <w:bCs/>
        </w:rPr>
        <w:t>Über LIQUI MOLY</w:t>
      </w:r>
    </w:p>
    <w:p w14:paraId="1D69D6E6" w14:textId="77777777" w:rsidR="00A075BA" w:rsidRPr="00965678" w:rsidRDefault="00A075BA" w:rsidP="00A075BA">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Pr>
          <w:rFonts w:ascii="Arial" w:hAnsi="Arial" w:cs="Arial"/>
        </w:rPr>
        <w:t xml:space="preserve">2017 </w:t>
      </w:r>
      <w:r w:rsidRPr="00965678">
        <w:rPr>
          <w:rFonts w:ascii="Arial" w:hAnsi="Arial" w:cs="Arial"/>
        </w:rPr>
        <w:t xml:space="preserve">einen Umsatz von </w:t>
      </w:r>
      <w:r>
        <w:rPr>
          <w:rFonts w:ascii="Arial" w:hAnsi="Arial" w:cs="Arial"/>
        </w:rPr>
        <w:t>532</w:t>
      </w:r>
      <w:r w:rsidRPr="00965678">
        <w:rPr>
          <w:rFonts w:ascii="Arial" w:hAnsi="Arial" w:cs="Arial"/>
        </w:rPr>
        <w:t xml:space="preserve"> Mio. Euro.</w:t>
      </w:r>
    </w:p>
    <w:p w14:paraId="64D9D956" w14:textId="77777777" w:rsidR="00A075BA" w:rsidRPr="00F1648E" w:rsidRDefault="00A075BA" w:rsidP="00A075BA">
      <w:pPr>
        <w:spacing w:line="360" w:lineRule="auto"/>
        <w:rPr>
          <w:rFonts w:ascii="Arial" w:hAnsi="Arial" w:cs="Arial"/>
        </w:rPr>
      </w:pPr>
    </w:p>
    <w:p w14:paraId="1473B560" w14:textId="77777777" w:rsidR="00A075BA" w:rsidRPr="00F1648E" w:rsidRDefault="00A075BA" w:rsidP="00A075BA">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3601F2C7"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03CB7A0A"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Tobias Gerstlauer</w:t>
      </w:r>
    </w:p>
    <w:p w14:paraId="30157886"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Leiter Öffentlichkeitsarbeit D/A/CH</w:t>
      </w:r>
    </w:p>
    <w:p w14:paraId="42BD6A92" w14:textId="77777777" w:rsidR="00A075BA" w:rsidRPr="00F1648E" w:rsidRDefault="00A075BA" w:rsidP="00A075BA">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77AE3E39"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72961314"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0266E892" w14:textId="77777777" w:rsidR="00A075BA" w:rsidRPr="00F1648E" w:rsidRDefault="00A075BA" w:rsidP="00A075BA">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04923B77" w14:textId="652E0D9B" w:rsidR="00AE6D8C" w:rsidRPr="00F1648E" w:rsidRDefault="00A075BA" w:rsidP="00AF12A8">
      <w:pPr>
        <w:spacing w:line="360" w:lineRule="auto"/>
        <w:rPr>
          <w:rFonts w:ascii="Arial" w:hAnsi="Arial" w:cs="Arial"/>
        </w:rPr>
      </w:pPr>
      <w:r w:rsidRPr="00F1648E">
        <w:rPr>
          <w:rFonts w:ascii="Arial" w:hAnsi="Arial" w:cs="Arial"/>
        </w:rPr>
        <w:lastRenderedPageBreak/>
        <w:t>Tobias.Gerstlauer@liqui-moly.de</w:t>
      </w:r>
    </w:p>
    <w:sectPr w:rsidR="00AE6D8C" w:rsidRPr="00F164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324197" w14:textId="77777777" w:rsidR="00684069" w:rsidRDefault="0068406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92E69" w14:textId="77777777" w:rsidR="00684069" w:rsidRDefault="0068406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349F3B6D"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369E" w14:textId="77777777" w:rsidR="00684069" w:rsidRDefault="0068406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02DBE"/>
    <w:rsid w:val="00032144"/>
    <w:rsid w:val="00082BD0"/>
    <w:rsid w:val="00086DFE"/>
    <w:rsid w:val="000B64E7"/>
    <w:rsid w:val="000D2623"/>
    <w:rsid w:val="000E51FA"/>
    <w:rsid w:val="000F20C7"/>
    <w:rsid w:val="00101153"/>
    <w:rsid w:val="001045CF"/>
    <w:rsid w:val="001164E5"/>
    <w:rsid w:val="001224F7"/>
    <w:rsid w:val="00143E48"/>
    <w:rsid w:val="001649AA"/>
    <w:rsid w:val="00194ACB"/>
    <w:rsid w:val="00195E6B"/>
    <w:rsid w:val="001B0F37"/>
    <w:rsid w:val="001B135F"/>
    <w:rsid w:val="001B1FD0"/>
    <w:rsid w:val="001E1B60"/>
    <w:rsid w:val="001F6B10"/>
    <w:rsid w:val="00253914"/>
    <w:rsid w:val="002546D0"/>
    <w:rsid w:val="00267A24"/>
    <w:rsid w:val="00276BDD"/>
    <w:rsid w:val="002813BD"/>
    <w:rsid w:val="002912A3"/>
    <w:rsid w:val="00292052"/>
    <w:rsid w:val="002979D4"/>
    <w:rsid w:val="002A3A55"/>
    <w:rsid w:val="002D0B31"/>
    <w:rsid w:val="002D0EB0"/>
    <w:rsid w:val="0030271C"/>
    <w:rsid w:val="00310899"/>
    <w:rsid w:val="00355275"/>
    <w:rsid w:val="003A5025"/>
    <w:rsid w:val="003B1AA6"/>
    <w:rsid w:val="003B4B0A"/>
    <w:rsid w:val="003B7FBB"/>
    <w:rsid w:val="003D1264"/>
    <w:rsid w:val="003D765C"/>
    <w:rsid w:val="003E513F"/>
    <w:rsid w:val="003F2477"/>
    <w:rsid w:val="0040430D"/>
    <w:rsid w:val="0042762D"/>
    <w:rsid w:val="004337A4"/>
    <w:rsid w:val="00437847"/>
    <w:rsid w:val="00461526"/>
    <w:rsid w:val="0046357E"/>
    <w:rsid w:val="00484350"/>
    <w:rsid w:val="00490956"/>
    <w:rsid w:val="00493A27"/>
    <w:rsid w:val="004A11D4"/>
    <w:rsid w:val="004A418D"/>
    <w:rsid w:val="004B378E"/>
    <w:rsid w:val="004D2A51"/>
    <w:rsid w:val="004E5F29"/>
    <w:rsid w:val="004F50E1"/>
    <w:rsid w:val="005200FB"/>
    <w:rsid w:val="005333D8"/>
    <w:rsid w:val="005527BD"/>
    <w:rsid w:val="00554B43"/>
    <w:rsid w:val="0055683A"/>
    <w:rsid w:val="00556D6C"/>
    <w:rsid w:val="00570D0A"/>
    <w:rsid w:val="005808EA"/>
    <w:rsid w:val="005919C9"/>
    <w:rsid w:val="00597D06"/>
    <w:rsid w:val="005A45DF"/>
    <w:rsid w:val="005A66C0"/>
    <w:rsid w:val="005C0CD7"/>
    <w:rsid w:val="005C3DCF"/>
    <w:rsid w:val="005D0513"/>
    <w:rsid w:val="005D1FBD"/>
    <w:rsid w:val="0061192D"/>
    <w:rsid w:val="00614549"/>
    <w:rsid w:val="00633B0C"/>
    <w:rsid w:val="0064765E"/>
    <w:rsid w:val="00647FD8"/>
    <w:rsid w:val="00661674"/>
    <w:rsid w:val="00677650"/>
    <w:rsid w:val="00684069"/>
    <w:rsid w:val="006B002E"/>
    <w:rsid w:val="006B12A8"/>
    <w:rsid w:val="006B2FC1"/>
    <w:rsid w:val="006C5E10"/>
    <w:rsid w:val="006F28C3"/>
    <w:rsid w:val="00704291"/>
    <w:rsid w:val="00730A91"/>
    <w:rsid w:val="00733B62"/>
    <w:rsid w:val="0075586F"/>
    <w:rsid w:val="00767BB0"/>
    <w:rsid w:val="00791CD3"/>
    <w:rsid w:val="007931BB"/>
    <w:rsid w:val="007A59DA"/>
    <w:rsid w:val="007B6FDC"/>
    <w:rsid w:val="007C0F15"/>
    <w:rsid w:val="007D3186"/>
    <w:rsid w:val="007D6CD4"/>
    <w:rsid w:val="00801207"/>
    <w:rsid w:val="00811E54"/>
    <w:rsid w:val="0083140E"/>
    <w:rsid w:val="00837AB0"/>
    <w:rsid w:val="00864598"/>
    <w:rsid w:val="0089372E"/>
    <w:rsid w:val="008B15DD"/>
    <w:rsid w:val="008E3CD1"/>
    <w:rsid w:val="00903EB6"/>
    <w:rsid w:val="00934915"/>
    <w:rsid w:val="009640E3"/>
    <w:rsid w:val="00990E28"/>
    <w:rsid w:val="009B5AB0"/>
    <w:rsid w:val="009C1FDC"/>
    <w:rsid w:val="009C3944"/>
    <w:rsid w:val="009D3872"/>
    <w:rsid w:val="009E60B7"/>
    <w:rsid w:val="00A05C6E"/>
    <w:rsid w:val="00A075BA"/>
    <w:rsid w:val="00A230F8"/>
    <w:rsid w:val="00A54CED"/>
    <w:rsid w:val="00A54E3C"/>
    <w:rsid w:val="00A773A5"/>
    <w:rsid w:val="00A84DAC"/>
    <w:rsid w:val="00AA62E9"/>
    <w:rsid w:val="00AA7AF8"/>
    <w:rsid w:val="00AC10FB"/>
    <w:rsid w:val="00AC3443"/>
    <w:rsid w:val="00AC6B8A"/>
    <w:rsid w:val="00AE6D8C"/>
    <w:rsid w:val="00AF12A8"/>
    <w:rsid w:val="00B00097"/>
    <w:rsid w:val="00B15CAF"/>
    <w:rsid w:val="00B31F64"/>
    <w:rsid w:val="00B56EC1"/>
    <w:rsid w:val="00B74E44"/>
    <w:rsid w:val="00B77095"/>
    <w:rsid w:val="00B87BF5"/>
    <w:rsid w:val="00BA2E3D"/>
    <w:rsid w:val="00BA52B6"/>
    <w:rsid w:val="00BD1F33"/>
    <w:rsid w:val="00BD2739"/>
    <w:rsid w:val="00BD5AE5"/>
    <w:rsid w:val="00C07F1A"/>
    <w:rsid w:val="00C21052"/>
    <w:rsid w:val="00C26157"/>
    <w:rsid w:val="00C44AE9"/>
    <w:rsid w:val="00C50DB9"/>
    <w:rsid w:val="00C5278F"/>
    <w:rsid w:val="00C63E71"/>
    <w:rsid w:val="00C71B54"/>
    <w:rsid w:val="00C733CF"/>
    <w:rsid w:val="00C82E6D"/>
    <w:rsid w:val="00C926A0"/>
    <w:rsid w:val="00C94517"/>
    <w:rsid w:val="00C956A9"/>
    <w:rsid w:val="00CA0872"/>
    <w:rsid w:val="00CD61EC"/>
    <w:rsid w:val="00CF4C8D"/>
    <w:rsid w:val="00D10048"/>
    <w:rsid w:val="00D46609"/>
    <w:rsid w:val="00D475E1"/>
    <w:rsid w:val="00D50C04"/>
    <w:rsid w:val="00D729B1"/>
    <w:rsid w:val="00D757DA"/>
    <w:rsid w:val="00DB0838"/>
    <w:rsid w:val="00DC3E5E"/>
    <w:rsid w:val="00DD0F54"/>
    <w:rsid w:val="00DD3D61"/>
    <w:rsid w:val="00DE6BD8"/>
    <w:rsid w:val="00DF1162"/>
    <w:rsid w:val="00E07F71"/>
    <w:rsid w:val="00E2079C"/>
    <w:rsid w:val="00E324E0"/>
    <w:rsid w:val="00E45DE6"/>
    <w:rsid w:val="00E57DF9"/>
    <w:rsid w:val="00E81A6E"/>
    <w:rsid w:val="00EC218A"/>
    <w:rsid w:val="00ED741A"/>
    <w:rsid w:val="00ED797C"/>
    <w:rsid w:val="00EE015B"/>
    <w:rsid w:val="00EE0F15"/>
    <w:rsid w:val="00EF010D"/>
    <w:rsid w:val="00F02248"/>
    <w:rsid w:val="00F1648E"/>
    <w:rsid w:val="00F500C0"/>
    <w:rsid w:val="00F54028"/>
    <w:rsid w:val="00F54331"/>
    <w:rsid w:val="00F65BCE"/>
    <w:rsid w:val="00F73428"/>
    <w:rsid w:val="00F73CD3"/>
    <w:rsid w:val="00F7400B"/>
    <w:rsid w:val="00F93D06"/>
    <w:rsid w:val="00FA4F22"/>
    <w:rsid w:val="00FB78CA"/>
    <w:rsid w:val="00FC10B0"/>
    <w:rsid w:val="00FC545D"/>
    <w:rsid w:val="00FC5D3A"/>
    <w:rsid w:val="00FD4607"/>
    <w:rsid w:val="00FD487D"/>
    <w:rsid w:val="00FD5E2A"/>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967A-AA4B-4C3C-BB7E-73FB9FAD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2462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2018-04-19T14:09:00Z</dcterms:created>
  <dcterms:modified xsi:type="dcterms:W3CDTF">2018-04-19T14:09:00Z</dcterms:modified>
</cp:coreProperties>
</file>