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85065F">
      <w:pPr>
        <w:spacing w:line="360" w:lineRule="auto"/>
        <w:jc w:val="both"/>
        <w:rPr>
          <w:rFonts w:ascii="Arial" w:hAnsi="Arial" w:cs="Arial"/>
          <w:sz w:val="22"/>
          <w:szCs w:val="22"/>
        </w:rPr>
      </w:pPr>
    </w:p>
    <w:p w:rsidR="007B6FCE" w:rsidRPr="00FF7DCE" w:rsidRDefault="004E7E14" w:rsidP="0057527F">
      <w:pPr>
        <w:spacing w:line="360" w:lineRule="auto"/>
        <w:ind w:right="1701"/>
        <w:jc w:val="both"/>
        <w:rPr>
          <w:rFonts w:ascii="Arial" w:hAnsi="Arial" w:cs="Arial"/>
          <w:b/>
          <w:sz w:val="36"/>
          <w:szCs w:val="36"/>
        </w:rPr>
      </w:pPr>
      <w:r>
        <w:rPr>
          <w:rFonts w:ascii="Arial" w:hAnsi="Arial" w:cs="Arial"/>
          <w:b/>
          <w:sz w:val="36"/>
          <w:szCs w:val="36"/>
        </w:rPr>
        <w:t xml:space="preserve">Zürich </w:t>
      </w:r>
      <w:r w:rsidR="0016101B">
        <w:rPr>
          <w:rFonts w:ascii="Arial" w:hAnsi="Arial" w:cs="Arial"/>
          <w:b/>
          <w:sz w:val="36"/>
          <w:szCs w:val="36"/>
        </w:rPr>
        <w:t>im Zeichen von LIQUI MOLY</w:t>
      </w:r>
    </w:p>
    <w:p w:rsidR="007B6FCE" w:rsidRPr="00FF7DCE" w:rsidRDefault="007B6FCE" w:rsidP="007B6FCE">
      <w:pPr>
        <w:spacing w:line="360" w:lineRule="auto"/>
        <w:ind w:right="1985"/>
        <w:jc w:val="both"/>
        <w:rPr>
          <w:rFonts w:ascii="Arial" w:hAnsi="Arial" w:cs="Arial"/>
        </w:rPr>
      </w:pPr>
    </w:p>
    <w:p w:rsidR="007B6FCE" w:rsidRPr="00FF7DCE" w:rsidRDefault="001937FC" w:rsidP="007B6FCE">
      <w:pPr>
        <w:spacing w:line="360" w:lineRule="auto"/>
        <w:ind w:right="1985"/>
        <w:jc w:val="both"/>
        <w:rPr>
          <w:rFonts w:ascii="Arial" w:hAnsi="Arial" w:cs="Arial"/>
          <w:sz w:val="28"/>
          <w:szCs w:val="28"/>
        </w:rPr>
      </w:pPr>
      <w:r>
        <w:rPr>
          <w:rFonts w:ascii="Arial" w:hAnsi="Arial" w:cs="Arial"/>
          <w:sz w:val="28"/>
          <w:szCs w:val="28"/>
        </w:rPr>
        <w:t>Fotoshooting als Publikumsmagnet</w:t>
      </w:r>
      <w:r w:rsidR="0016101B">
        <w:rPr>
          <w:rFonts w:ascii="Arial" w:hAnsi="Arial" w:cs="Arial"/>
          <w:sz w:val="28"/>
          <w:szCs w:val="28"/>
        </w:rPr>
        <w:t xml:space="preserve"> auf der Swiss Moto</w:t>
      </w:r>
    </w:p>
    <w:p w:rsidR="007B6FCE" w:rsidRPr="00FF7DCE" w:rsidRDefault="007B6FCE" w:rsidP="007B6FCE">
      <w:pPr>
        <w:spacing w:line="360" w:lineRule="auto"/>
        <w:ind w:right="1985"/>
        <w:jc w:val="both"/>
        <w:rPr>
          <w:rFonts w:ascii="Arial" w:hAnsi="Arial" w:cs="Arial"/>
        </w:rPr>
      </w:pPr>
    </w:p>
    <w:p w:rsidR="001937FC" w:rsidRDefault="001937FC" w:rsidP="007B6FCE">
      <w:pPr>
        <w:spacing w:line="360" w:lineRule="auto"/>
        <w:ind w:right="1985"/>
        <w:jc w:val="both"/>
        <w:rPr>
          <w:rFonts w:ascii="Arial" w:hAnsi="Arial" w:cs="Arial"/>
          <w:b/>
        </w:rPr>
      </w:pPr>
      <w:r>
        <w:rPr>
          <w:rFonts w:ascii="Arial" w:hAnsi="Arial" w:cs="Arial"/>
          <w:b/>
        </w:rPr>
        <w:t>Februar</w:t>
      </w:r>
      <w:r w:rsidR="007B6FCE">
        <w:rPr>
          <w:rFonts w:ascii="Arial" w:hAnsi="Arial" w:cs="Arial"/>
          <w:b/>
        </w:rPr>
        <w:t xml:space="preserve"> 2018 </w:t>
      </w:r>
      <w:r w:rsidR="007B6FCE" w:rsidRPr="00FF7DCE">
        <w:rPr>
          <w:rFonts w:ascii="Arial" w:hAnsi="Arial" w:cs="Arial"/>
          <w:b/>
        </w:rPr>
        <w:t xml:space="preserve">– </w:t>
      </w:r>
      <w:r>
        <w:rPr>
          <w:rFonts w:ascii="Arial" w:hAnsi="Arial" w:cs="Arial"/>
          <w:b/>
        </w:rPr>
        <w:t>In der Schweiz forciert LIQUI MOLY weiter sein Motorradgeschäft. Ein klares Zeichen dafür ist der eigene Messestand auf der Swiss Moto in Zürich. „Unsere Kooperationen tragen Früchte. Nun wollen wir unserer Marke eine noch größere Bühne verschaffen und die größte Moto</w:t>
      </w:r>
      <w:r w:rsidR="00BD70BE">
        <w:rPr>
          <w:rFonts w:ascii="Arial" w:hAnsi="Arial" w:cs="Arial"/>
          <w:b/>
        </w:rPr>
        <w:t>rradmesse der Schweiz ist das beste Forum im Land</w:t>
      </w:r>
      <w:r>
        <w:rPr>
          <w:rFonts w:ascii="Arial" w:hAnsi="Arial" w:cs="Arial"/>
          <w:b/>
        </w:rPr>
        <w:t xml:space="preserve">“, sagt Carlos </w:t>
      </w:r>
      <w:proofErr w:type="spellStart"/>
      <w:r>
        <w:rPr>
          <w:rFonts w:ascii="Arial" w:hAnsi="Arial" w:cs="Arial"/>
          <w:b/>
        </w:rPr>
        <w:t>Travé</w:t>
      </w:r>
      <w:proofErr w:type="spellEnd"/>
      <w:r>
        <w:rPr>
          <w:rFonts w:ascii="Arial" w:hAnsi="Arial" w:cs="Arial"/>
          <w:b/>
        </w:rPr>
        <w:t xml:space="preserve">, </w:t>
      </w:r>
      <w:r w:rsidRPr="001937FC">
        <w:rPr>
          <w:rFonts w:ascii="Arial" w:hAnsi="Arial" w:cs="Arial"/>
          <w:b/>
        </w:rPr>
        <w:t>General Manager 2-Wheel</w:t>
      </w:r>
      <w:r>
        <w:rPr>
          <w:rFonts w:ascii="Arial" w:hAnsi="Arial" w:cs="Arial"/>
          <w:b/>
        </w:rPr>
        <w:t xml:space="preserve"> beim deutschen Schmierstoffspezialist</w:t>
      </w:r>
      <w:r w:rsidR="00BD70BE">
        <w:rPr>
          <w:rFonts w:ascii="Arial" w:hAnsi="Arial" w:cs="Arial"/>
          <w:b/>
        </w:rPr>
        <w:t>, der dafür einen neuen Weg einschlägt.</w:t>
      </w:r>
    </w:p>
    <w:p w:rsidR="001937FC" w:rsidRDefault="001937FC" w:rsidP="007B6FCE">
      <w:pPr>
        <w:spacing w:line="360" w:lineRule="auto"/>
        <w:ind w:right="1985"/>
        <w:jc w:val="both"/>
        <w:rPr>
          <w:rFonts w:ascii="Arial" w:hAnsi="Arial" w:cs="Arial"/>
        </w:rPr>
      </w:pPr>
    </w:p>
    <w:p w:rsidR="008D2F90" w:rsidRDefault="00FC6C1C" w:rsidP="001752D8">
      <w:pPr>
        <w:spacing w:line="360" w:lineRule="auto"/>
        <w:ind w:right="1985"/>
        <w:jc w:val="both"/>
        <w:rPr>
          <w:rFonts w:ascii="Arial" w:hAnsi="Arial" w:cs="Arial"/>
        </w:rPr>
      </w:pPr>
      <w:r>
        <w:rPr>
          <w:rFonts w:ascii="Arial" w:hAnsi="Arial" w:cs="Arial"/>
        </w:rPr>
        <w:t xml:space="preserve">Angesiedelt in Halle 1 / C02 wird LIQUI MOLY </w:t>
      </w:r>
      <w:r w:rsidR="001752D8">
        <w:rPr>
          <w:rFonts w:ascii="Arial" w:hAnsi="Arial" w:cs="Arial"/>
        </w:rPr>
        <w:t xml:space="preserve">sein Motorbike-Sortiment </w:t>
      </w:r>
      <w:r>
        <w:rPr>
          <w:rFonts w:ascii="Arial" w:hAnsi="Arial" w:cs="Arial"/>
        </w:rPr>
        <w:t>auf einer eigenen Fläche ausstellen</w:t>
      </w:r>
      <w:r w:rsidR="005071DA">
        <w:rPr>
          <w:rFonts w:ascii="Arial" w:hAnsi="Arial" w:cs="Arial"/>
        </w:rPr>
        <w:t>; daru</w:t>
      </w:r>
      <w:r w:rsidR="008D2F90">
        <w:rPr>
          <w:rFonts w:ascii="Arial" w:hAnsi="Arial" w:cs="Arial"/>
        </w:rPr>
        <w:t xml:space="preserve">nter Neuheiten wie das Additiv </w:t>
      </w:r>
      <w:r w:rsidR="008D2F90" w:rsidRPr="008D2F90">
        <w:rPr>
          <w:rFonts w:ascii="Arial" w:hAnsi="Arial" w:cs="Arial"/>
        </w:rPr>
        <w:t>Motorbike MoS2-Shooter</w:t>
      </w:r>
      <w:r w:rsidR="008D2F90">
        <w:rPr>
          <w:rFonts w:ascii="Arial" w:hAnsi="Arial" w:cs="Arial"/>
        </w:rPr>
        <w:t xml:space="preserve">, das die Reibung im Motor verringert und ihn vor Verschleiß schützt, der Luftfilterreiniger, ein mineralisches und ein vollsynthetisches </w:t>
      </w:r>
      <w:proofErr w:type="spellStart"/>
      <w:r w:rsidR="008D2F90">
        <w:rPr>
          <w:rFonts w:ascii="Arial" w:hAnsi="Arial" w:cs="Arial"/>
        </w:rPr>
        <w:t>Stoßdämpferöl</w:t>
      </w:r>
      <w:proofErr w:type="spellEnd"/>
      <w:r w:rsidR="008D2F90">
        <w:rPr>
          <w:rFonts w:ascii="Arial" w:hAnsi="Arial" w:cs="Arial"/>
        </w:rPr>
        <w:t xml:space="preserve"> und eine ganze Reihe neuer Motoröle, darunter das Motorbike 4T 5W-40 HC Street. </w:t>
      </w:r>
      <w:r w:rsidR="001752D8">
        <w:rPr>
          <w:rFonts w:ascii="Arial" w:hAnsi="Arial" w:cs="Arial"/>
        </w:rPr>
        <w:t>„</w:t>
      </w:r>
      <w:r w:rsidR="008D2F90">
        <w:rPr>
          <w:rFonts w:ascii="Arial" w:hAnsi="Arial" w:cs="Arial"/>
        </w:rPr>
        <w:t xml:space="preserve">Bikern und </w:t>
      </w:r>
      <w:proofErr w:type="spellStart"/>
      <w:r w:rsidR="008D2F90">
        <w:rPr>
          <w:rFonts w:ascii="Arial" w:hAnsi="Arial" w:cs="Arial"/>
        </w:rPr>
        <w:t>Garagisten</w:t>
      </w:r>
      <w:proofErr w:type="spellEnd"/>
      <w:r w:rsidR="008D2F90">
        <w:rPr>
          <w:rFonts w:ascii="Arial" w:hAnsi="Arial" w:cs="Arial"/>
        </w:rPr>
        <w:t xml:space="preserve"> bieten wir ein Komplettsortiment an Zweiradchemie samt</w:t>
      </w:r>
      <w:r w:rsidR="001752D8">
        <w:rPr>
          <w:rFonts w:ascii="Arial" w:hAnsi="Arial" w:cs="Arial"/>
        </w:rPr>
        <w:t xml:space="preserve"> einem eigenen Werkstattkonzept für Töff-Garagen</w:t>
      </w:r>
      <w:r w:rsidR="008D2F90">
        <w:rPr>
          <w:rFonts w:ascii="Arial" w:hAnsi="Arial" w:cs="Arial"/>
        </w:rPr>
        <w:t>. Diese Fülle</w:t>
      </w:r>
      <w:r w:rsidR="001752D8">
        <w:rPr>
          <w:rFonts w:ascii="Arial" w:hAnsi="Arial" w:cs="Arial"/>
        </w:rPr>
        <w:t xml:space="preserve"> </w:t>
      </w:r>
      <w:r w:rsidR="008D2F90">
        <w:rPr>
          <w:rFonts w:ascii="Arial" w:hAnsi="Arial" w:cs="Arial"/>
        </w:rPr>
        <w:t xml:space="preserve">unterscheidet uns </w:t>
      </w:r>
      <w:r w:rsidR="001752D8" w:rsidRPr="001752D8">
        <w:rPr>
          <w:rFonts w:ascii="Arial" w:hAnsi="Arial" w:cs="Arial"/>
        </w:rPr>
        <w:t>in der Branche</w:t>
      </w:r>
      <w:r w:rsidR="001752D8">
        <w:rPr>
          <w:rFonts w:ascii="Arial" w:hAnsi="Arial" w:cs="Arial"/>
        </w:rPr>
        <w:t xml:space="preserve">. Und </w:t>
      </w:r>
      <w:r w:rsidR="008D2F90">
        <w:rPr>
          <w:rFonts w:ascii="Arial" w:hAnsi="Arial" w:cs="Arial"/>
        </w:rPr>
        <w:t>diese Vielfalt</w:t>
      </w:r>
      <w:r w:rsidR="001752D8">
        <w:rPr>
          <w:rFonts w:ascii="Arial" w:hAnsi="Arial" w:cs="Arial"/>
        </w:rPr>
        <w:t xml:space="preserve"> stellen wir dieses Jahr in Zürich entsprechend prominent aus“, betont Carlos </w:t>
      </w:r>
      <w:proofErr w:type="spellStart"/>
      <w:r w:rsidR="001752D8">
        <w:rPr>
          <w:rFonts w:ascii="Arial" w:hAnsi="Arial" w:cs="Arial"/>
        </w:rPr>
        <w:t>Trav</w:t>
      </w:r>
      <w:r w:rsidR="008D2F90">
        <w:rPr>
          <w:rFonts w:ascii="Arial" w:hAnsi="Arial" w:cs="Arial"/>
        </w:rPr>
        <w:t>é</w:t>
      </w:r>
      <w:proofErr w:type="spellEnd"/>
      <w:r w:rsidR="008D2F90">
        <w:rPr>
          <w:rFonts w:ascii="Arial" w:hAnsi="Arial" w:cs="Arial"/>
        </w:rPr>
        <w:t>.</w:t>
      </w:r>
    </w:p>
    <w:p w:rsidR="008D2F90" w:rsidRDefault="008D2F90" w:rsidP="001752D8">
      <w:pPr>
        <w:spacing w:line="360" w:lineRule="auto"/>
        <w:ind w:right="1985"/>
        <w:jc w:val="both"/>
        <w:rPr>
          <w:rFonts w:ascii="Arial" w:hAnsi="Arial" w:cs="Arial"/>
        </w:rPr>
      </w:pPr>
    </w:p>
    <w:p w:rsidR="001752D8" w:rsidRDefault="001752D8" w:rsidP="001752D8">
      <w:pPr>
        <w:spacing w:line="360" w:lineRule="auto"/>
        <w:ind w:right="1985"/>
        <w:jc w:val="both"/>
        <w:rPr>
          <w:rFonts w:ascii="Arial" w:hAnsi="Arial" w:cs="Arial"/>
        </w:rPr>
      </w:pPr>
      <w:r>
        <w:rPr>
          <w:rFonts w:ascii="Arial" w:hAnsi="Arial" w:cs="Arial"/>
        </w:rPr>
        <w:t xml:space="preserve">Dort wird auch </w:t>
      </w:r>
      <w:r w:rsidR="00B95644">
        <w:rPr>
          <w:rFonts w:ascii="Arial" w:hAnsi="Arial" w:cs="Arial"/>
        </w:rPr>
        <w:t xml:space="preserve">die </w:t>
      </w:r>
      <w:proofErr w:type="spellStart"/>
      <w:r w:rsidR="00CC2FAE">
        <w:rPr>
          <w:rFonts w:ascii="Arial" w:hAnsi="Arial" w:cs="Arial"/>
        </w:rPr>
        <w:t>Rhiag</w:t>
      </w:r>
      <w:proofErr w:type="spellEnd"/>
      <w:r w:rsidR="00CC2FAE">
        <w:rPr>
          <w:rFonts w:ascii="Arial" w:hAnsi="Arial" w:cs="Arial"/>
        </w:rPr>
        <w:t xml:space="preserve"> Group aus Baar</w:t>
      </w:r>
      <w:r w:rsidRPr="001752D8">
        <w:rPr>
          <w:rFonts w:ascii="Arial" w:hAnsi="Arial" w:cs="Arial"/>
        </w:rPr>
        <w:t xml:space="preserve"> </w:t>
      </w:r>
      <w:r>
        <w:rPr>
          <w:rFonts w:ascii="Arial" w:hAnsi="Arial" w:cs="Arial"/>
        </w:rPr>
        <w:t xml:space="preserve">mit Personal präsent sein. </w:t>
      </w:r>
      <w:r w:rsidR="00FB14FA">
        <w:rPr>
          <w:rFonts w:ascii="Arial" w:hAnsi="Arial" w:cs="Arial"/>
        </w:rPr>
        <w:t xml:space="preserve">Der Exklusiv-Importeur von LIQUI MOLY-Produkten für die Schweiz forciert ebenfalls das Geschäft mit den </w:t>
      </w:r>
      <w:r w:rsidR="008D2F90">
        <w:rPr>
          <w:rFonts w:ascii="Arial" w:hAnsi="Arial" w:cs="Arial"/>
        </w:rPr>
        <w:t>Motorbike-P</w:t>
      </w:r>
      <w:r w:rsidR="00FB14FA">
        <w:rPr>
          <w:rFonts w:ascii="Arial" w:hAnsi="Arial" w:cs="Arial"/>
        </w:rPr>
        <w:t xml:space="preserve">rodukten des deutschen Fahrzeugchemiespezialisten und baut ein eigenes </w:t>
      </w:r>
      <w:r w:rsidR="008D2F90">
        <w:rPr>
          <w:rFonts w:ascii="Arial" w:hAnsi="Arial" w:cs="Arial"/>
        </w:rPr>
        <w:t>Zweirad</w:t>
      </w:r>
      <w:r w:rsidR="00FB14FA">
        <w:rPr>
          <w:rFonts w:ascii="Arial" w:hAnsi="Arial" w:cs="Arial"/>
        </w:rPr>
        <w:t>team auf.</w:t>
      </w:r>
    </w:p>
    <w:p w:rsidR="00FB14FA" w:rsidRPr="001752D8" w:rsidRDefault="00FB14FA" w:rsidP="001752D8">
      <w:pPr>
        <w:spacing w:line="360" w:lineRule="auto"/>
        <w:ind w:right="1985"/>
        <w:jc w:val="both"/>
        <w:rPr>
          <w:rFonts w:ascii="Arial" w:hAnsi="Arial" w:cs="Arial"/>
        </w:rPr>
      </w:pPr>
      <w:bookmarkStart w:id="0" w:name="_GoBack"/>
      <w:bookmarkEnd w:id="0"/>
    </w:p>
    <w:p w:rsidR="00FC6C1C" w:rsidRDefault="00FC6C1C" w:rsidP="007B6FCE">
      <w:pPr>
        <w:spacing w:line="360" w:lineRule="auto"/>
        <w:ind w:right="1985"/>
        <w:jc w:val="both"/>
        <w:rPr>
          <w:rFonts w:ascii="Arial" w:hAnsi="Arial" w:cs="Arial"/>
        </w:rPr>
      </w:pPr>
      <w:r>
        <w:rPr>
          <w:rFonts w:ascii="Arial" w:hAnsi="Arial" w:cs="Arial"/>
        </w:rPr>
        <w:lastRenderedPageBreak/>
        <w:t xml:space="preserve">Weil der Stand </w:t>
      </w:r>
      <w:r w:rsidR="00537D01">
        <w:rPr>
          <w:rFonts w:ascii="Arial" w:hAnsi="Arial" w:cs="Arial"/>
        </w:rPr>
        <w:t>von LIQUI MOLY</w:t>
      </w:r>
      <w:r>
        <w:rPr>
          <w:rFonts w:ascii="Arial" w:hAnsi="Arial" w:cs="Arial"/>
        </w:rPr>
        <w:t xml:space="preserve"> direkt mit dem von Nachbar Polo-Motorrad verbunden sein wird, entsteht eine g</w:t>
      </w:r>
      <w:r w:rsidR="00537D01">
        <w:rPr>
          <w:rFonts w:ascii="Arial" w:hAnsi="Arial" w:cs="Arial"/>
        </w:rPr>
        <w:t xml:space="preserve">efühlt deutlich größere Fläche und damit </w:t>
      </w:r>
      <w:r>
        <w:rPr>
          <w:rFonts w:ascii="Arial" w:hAnsi="Arial" w:cs="Arial"/>
        </w:rPr>
        <w:t>ein ganz großer Messestand. „</w:t>
      </w:r>
      <w:r w:rsidR="00537D01">
        <w:rPr>
          <w:rFonts w:ascii="Arial" w:hAnsi="Arial" w:cs="Arial"/>
        </w:rPr>
        <w:t>Dieser neue Weg in der Außendarstellung</w:t>
      </w:r>
      <w:r>
        <w:rPr>
          <w:rFonts w:ascii="Arial" w:hAnsi="Arial" w:cs="Arial"/>
        </w:rPr>
        <w:t xml:space="preserve"> demonstriert unsere enge Zusammenarbeit über die </w:t>
      </w:r>
      <w:r w:rsidR="00537D01">
        <w:rPr>
          <w:rFonts w:ascii="Arial" w:hAnsi="Arial" w:cs="Arial"/>
        </w:rPr>
        <w:t>Swiss Moto</w:t>
      </w:r>
      <w:r>
        <w:rPr>
          <w:rFonts w:ascii="Arial" w:hAnsi="Arial" w:cs="Arial"/>
        </w:rPr>
        <w:t xml:space="preserve"> hinaus und bietet beiden </w:t>
      </w:r>
      <w:r w:rsidR="00537D01">
        <w:rPr>
          <w:rFonts w:ascii="Arial" w:hAnsi="Arial" w:cs="Arial"/>
        </w:rPr>
        <w:t xml:space="preserve">Ausstellern </w:t>
      </w:r>
      <w:r>
        <w:rPr>
          <w:rFonts w:ascii="Arial" w:hAnsi="Arial" w:cs="Arial"/>
        </w:rPr>
        <w:t xml:space="preserve">und den Besuchern einen Mehrwert“, </w:t>
      </w:r>
      <w:r w:rsidR="00537D01">
        <w:rPr>
          <w:rFonts w:ascii="Arial" w:hAnsi="Arial" w:cs="Arial"/>
        </w:rPr>
        <w:t>erläutert</w:t>
      </w:r>
      <w:r>
        <w:rPr>
          <w:rFonts w:ascii="Arial" w:hAnsi="Arial" w:cs="Arial"/>
        </w:rPr>
        <w:t xml:space="preserve"> </w:t>
      </w:r>
      <w:r w:rsidR="00537D01">
        <w:rPr>
          <w:rFonts w:ascii="Arial" w:hAnsi="Arial" w:cs="Arial"/>
        </w:rPr>
        <w:t>der global verantwortliche Zweiradmanager</w:t>
      </w:r>
      <w:r>
        <w:rPr>
          <w:rFonts w:ascii="Arial" w:hAnsi="Arial" w:cs="Arial"/>
        </w:rPr>
        <w:t>.</w:t>
      </w:r>
    </w:p>
    <w:p w:rsidR="00FC6C1C" w:rsidRDefault="00FC6C1C" w:rsidP="007B6FCE">
      <w:pPr>
        <w:spacing w:line="360" w:lineRule="auto"/>
        <w:ind w:right="1985"/>
        <w:jc w:val="both"/>
        <w:rPr>
          <w:rFonts w:ascii="Arial" w:hAnsi="Arial" w:cs="Arial"/>
        </w:rPr>
      </w:pPr>
    </w:p>
    <w:p w:rsidR="0019454B" w:rsidRDefault="00FE722A" w:rsidP="007B6FCE">
      <w:pPr>
        <w:spacing w:line="360" w:lineRule="auto"/>
        <w:ind w:right="1985"/>
        <w:jc w:val="both"/>
        <w:rPr>
          <w:rFonts w:ascii="Arial" w:hAnsi="Arial" w:cs="Arial"/>
        </w:rPr>
      </w:pPr>
      <w:r>
        <w:rPr>
          <w:rFonts w:ascii="Arial" w:hAnsi="Arial" w:cs="Arial"/>
        </w:rPr>
        <w:t xml:space="preserve">Optisch wird sich diese Verbundenheit auch widerspiegeln mit </w:t>
      </w:r>
      <w:r w:rsidR="00582EDE">
        <w:rPr>
          <w:rFonts w:ascii="Arial" w:hAnsi="Arial" w:cs="Arial"/>
        </w:rPr>
        <w:t xml:space="preserve">einer gemeinsamen Bar für Verkaufsgespräche und </w:t>
      </w:r>
      <w:r>
        <w:rPr>
          <w:rFonts w:ascii="Arial" w:hAnsi="Arial" w:cs="Arial"/>
        </w:rPr>
        <w:t xml:space="preserve">einem überdimensionalen Moto-GP-Motiv, geprägt von LIQUI MOLY. Seit 2015 ist das Unternehmen offizieller Schmierstofflieferant der Serien Moto 2 und Moto 3 und bis 2020 auch in der Moto-GP mit Werbebannern an den Rennstrecken vertreten. </w:t>
      </w:r>
      <w:r w:rsidR="00B95644">
        <w:rPr>
          <w:rFonts w:ascii="Arial" w:hAnsi="Arial" w:cs="Arial"/>
        </w:rPr>
        <w:t>„V</w:t>
      </w:r>
      <w:r w:rsidR="00DC3C5F">
        <w:rPr>
          <w:rFonts w:ascii="Arial" w:hAnsi="Arial" w:cs="Arial"/>
        </w:rPr>
        <w:t xml:space="preserve">on der </w:t>
      </w:r>
      <w:r w:rsidR="0016101B">
        <w:rPr>
          <w:rFonts w:ascii="Arial" w:hAnsi="Arial" w:cs="Arial"/>
        </w:rPr>
        <w:t xml:space="preserve">weltweit erfolgreichsten Motorradrennserie </w:t>
      </w:r>
      <w:r w:rsidR="00DC3C5F">
        <w:rPr>
          <w:rFonts w:ascii="Arial" w:hAnsi="Arial" w:cs="Arial"/>
        </w:rPr>
        <w:t>geht</w:t>
      </w:r>
      <w:r w:rsidR="00B95644">
        <w:rPr>
          <w:rFonts w:ascii="Arial" w:hAnsi="Arial" w:cs="Arial"/>
        </w:rPr>
        <w:t xml:space="preserve"> eine besondere Faszination aus</w:t>
      </w:r>
      <w:r w:rsidR="00DC3C5F">
        <w:rPr>
          <w:rFonts w:ascii="Arial" w:hAnsi="Arial" w:cs="Arial"/>
        </w:rPr>
        <w:t xml:space="preserve">, </w:t>
      </w:r>
      <w:r w:rsidR="00B95644">
        <w:rPr>
          <w:rFonts w:ascii="Arial" w:hAnsi="Arial" w:cs="Arial"/>
        </w:rPr>
        <w:t xml:space="preserve">weshalb </w:t>
      </w:r>
      <w:r w:rsidR="00DC3C5F">
        <w:rPr>
          <w:rFonts w:ascii="Arial" w:hAnsi="Arial" w:cs="Arial"/>
        </w:rPr>
        <w:t>sie integraler Bestandteil beider Messestände</w:t>
      </w:r>
      <w:r w:rsidR="00B95644">
        <w:rPr>
          <w:rFonts w:ascii="Arial" w:hAnsi="Arial" w:cs="Arial"/>
        </w:rPr>
        <w:t xml:space="preserve"> ist</w:t>
      </w:r>
      <w:r w:rsidR="00DC3C5F">
        <w:rPr>
          <w:rFonts w:ascii="Arial" w:hAnsi="Arial" w:cs="Arial"/>
        </w:rPr>
        <w:t>, vor allem von unserem“</w:t>
      </w:r>
      <w:r w:rsidR="00B95644">
        <w:rPr>
          <w:rFonts w:ascii="Arial" w:hAnsi="Arial" w:cs="Arial"/>
        </w:rPr>
        <w:t xml:space="preserve">, sagt Carlos </w:t>
      </w:r>
      <w:proofErr w:type="spellStart"/>
      <w:r w:rsidR="00B95644">
        <w:rPr>
          <w:rFonts w:ascii="Arial" w:hAnsi="Arial" w:cs="Arial"/>
        </w:rPr>
        <w:t>Travé</w:t>
      </w:r>
      <w:proofErr w:type="spellEnd"/>
      <w:r w:rsidR="00B95644">
        <w:rPr>
          <w:rFonts w:ascii="Arial" w:hAnsi="Arial" w:cs="Arial"/>
        </w:rPr>
        <w:t>.</w:t>
      </w:r>
      <w:r w:rsidR="00DC3C5F">
        <w:rPr>
          <w:rFonts w:ascii="Arial" w:hAnsi="Arial" w:cs="Arial"/>
        </w:rPr>
        <w:t xml:space="preserve"> </w:t>
      </w:r>
      <w:r w:rsidR="00B95644">
        <w:rPr>
          <w:rFonts w:ascii="Arial" w:hAnsi="Arial" w:cs="Arial"/>
        </w:rPr>
        <w:t>O</w:t>
      </w:r>
      <w:r w:rsidR="00DC3C5F">
        <w:rPr>
          <w:rFonts w:ascii="Arial" w:hAnsi="Arial" w:cs="Arial"/>
        </w:rPr>
        <w:t xml:space="preserve">bwohl Rundstreckenrennen in der Schweiz verboten sind, ist </w:t>
      </w:r>
      <w:r w:rsidR="00B95644">
        <w:rPr>
          <w:rFonts w:ascii="Arial" w:hAnsi="Arial" w:cs="Arial"/>
        </w:rPr>
        <w:t>die Motorsportbegeisterung dort ungebrochen</w:t>
      </w:r>
      <w:r w:rsidR="00DC3C5F">
        <w:rPr>
          <w:rFonts w:ascii="Arial" w:hAnsi="Arial" w:cs="Arial"/>
        </w:rPr>
        <w:t xml:space="preserve"> und </w:t>
      </w:r>
      <w:r w:rsidR="00B95644">
        <w:rPr>
          <w:rFonts w:ascii="Arial" w:hAnsi="Arial" w:cs="Arial"/>
        </w:rPr>
        <w:t xml:space="preserve">das Land </w:t>
      </w:r>
      <w:r w:rsidR="00DC3C5F">
        <w:rPr>
          <w:rFonts w:ascii="Arial" w:hAnsi="Arial" w:cs="Arial"/>
        </w:rPr>
        <w:t xml:space="preserve">mit zahlreichen Fahrern in der Moto-GP vertreten. </w:t>
      </w:r>
    </w:p>
    <w:p w:rsidR="00CC2FAE" w:rsidRDefault="00CC2FAE" w:rsidP="007B6FCE">
      <w:pPr>
        <w:spacing w:line="360" w:lineRule="auto"/>
        <w:ind w:right="1985"/>
        <w:jc w:val="both"/>
        <w:rPr>
          <w:rFonts w:ascii="Arial" w:hAnsi="Arial" w:cs="Arial"/>
        </w:rPr>
      </w:pPr>
    </w:p>
    <w:p w:rsidR="00CC2FAE" w:rsidRDefault="00CC2FAE" w:rsidP="007B6FCE">
      <w:pPr>
        <w:spacing w:line="360" w:lineRule="auto"/>
        <w:ind w:right="1985"/>
        <w:jc w:val="both"/>
        <w:rPr>
          <w:rFonts w:ascii="Arial" w:hAnsi="Arial" w:cs="Arial"/>
        </w:rPr>
      </w:pPr>
      <w:r>
        <w:rPr>
          <w:rFonts w:ascii="Arial" w:hAnsi="Arial" w:cs="Arial"/>
        </w:rPr>
        <w:t>Diese Faszination für den Motorradsport greift LIQUI MOLY auch in anderer Weise am Messestand auf</w:t>
      </w:r>
      <w:r w:rsidR="00B95644">
        <w:rPr>
          <w:rFonts w:ascii="Arial" w:hAnsi="Arial" w:cs="Arial"/>
        </w:rPr>
        <w:t>:</w:t>
      </w:r>
      <w:r>
        <w:rPr>
          <w:rFonts w:ascii="Arial" w:hAnsi="Arial" w:cs="Arial"/>
        </w:rPr>
        <w:t xml:space="preserve"> Besucher können sich dort für ein </w:t>
      </w:r>
      <w:r w:rsidR="00B95644">
        <w:rPr>
          <w:rFonts w:ascii="Arial" w:hAnsi="Arial" w:cs="Arial"/>
        </w:rPr>
        <w:t>persönliches</w:t>
      </w:r>
      <w:r>
        <w:rPr>
          <w:rFonts w:ascii="Arial" w:hAnsi="Arial" w:cs="Arial"/>
        </w:rPr>
        <w:t xml:space="preserve"> Messesouvenir mit einem Motorrad des von LIQUI MOLY gesponserten </w:t>
      </w:r>
      <w:proofErr w:type="spellStart"/>
      <w:r>
        <w:rPr>
          <w:rFonts w:ascii="Arial" w:hAnsi="Arial" w:cs="Arial"/>
        </w:rPr>
        <w:t>Intact</w:t>
      </w:r>
      <w:proofErr w:type="spellEnd"/>
      <w:r>
        <w:rPr>
          <w:rFonts w:ascii="Arial" w:hAnsi="Arial" w:cs="Arial"/>
        </w:rPr>
        <w:t>-GP-Teams und mit Messehostessen fotografieren lassen.</w:t>
      </w:r>
    </w:p>
    <w:p w:rsidR="0019454B" w:rsidRDefault="0019454B" w:rsidP="007B6FCE">
      <w:pPr>
        <w:spacing w:line="360" w:lineRule="auto"/>
        <w:ind w:right="1985"/>
        <w:jc w:val="both"/>
        <w:rPr>
          <w:rFonts w:ascii="Arial" w:hAnsi="Arial" w:cs="Arial"/>
        </w:rPr>
      </w:pPr>
    </w:p>
    <w:p w:rsidR="00386B69" w:rsidRPr="0019454B" w:rsidRDefault="00386B69" w:rsidP="007B6FCE">
      <w:pPr>
        <w:spacing w:line="360" w:lineRule="auto"/>
        <w:ind w:right="1985"/>
        <w:jc w:val="both"/>
        <w:rPr>
          <w:rFonts w:ascii="Arial" w:hAnsi="Arial" w:cs="Arial"/>
        </w:rPr>
      </w:pPr>
      <w:r>
        <w:rPr>
          <w:rFonts w:ascii="Arial" w:hAnsi="Arial" w:cs="Arial"/>
        </w:rPr>
        <w:t xml:space="preserve">Die LIQUI MOLY-Farben hält auch wieder Partner JB </w:t>
      </w:r>
      <w:proofErr w:type="spellStart"/>
      <w:r>
        <w:rPr>
          <w:rFonts w:ascii="Arial" w:hAnsi="Arial" w:cs="Arial"/>
        </w:rPr>
        <w:t>Töffhandel</w:t>
      </w:r>
      <w:proofErr w:type="spellEnd"/>
      <w:r>
        <w:rPr>
          <w:rFonts w:ascii="Arial" w:hAnsi="Arial" w:cs="Arial"/>
        </w:rPr>
        <w:t xml:space="preserve"> </w:t>
      </w:r>
      <w:r w:rsidR="00CC2FAE">
        <w:rPr>
          <w:rFonts w:ascii="Arial" w:hAnsi="Arial" w:cs="Arial"/>
        </w:rPr>
        <w:t xml:space="preserve">GmbH </w:t>
      </w:r>
      <w:r w:rsidR="0016101B">
        <w:rPr>
          <w:rFonts w:ascii="Arial" w:hAnsi="Arial" w:cs="Arial"/>
        </w:rPr>
        <w:t xml:space="preserve">aus </w:t>
      </w:r>
      <w:proofErr w:type="spellStart"/>
      <w:r w:rsidR="0016101B">
        <w:rPr>
          <w:rFonts w:ascii="Arial" w:hAnsi="Arial" w:cs="Arial"/>
        </w:rPr>
        <w:t>Happerswil</w:t>
      </w:r>
      <w:proofErr w:type="spellEnd"/>
      <w:r w:rsidR="0016101B">
        <w:rPr>
          <w:rFonts w:ascii="Arial" w:hAnsi="Arial" w:cs="Arial"/>
        </w:rPr>
        <w:t xml:space="preserve"> hoch. A</w:t>
      </w:r>
      <w:r w:rsidR="00CC2FAE">
        <w:rPr>
          <w:rFonts w:ascii="Arial" w:hAnsi="Arial" w:cs="Arial"/>
        </w:rPr>
        <w:t xml:space="preserve">uf seinem Messestand </w:t>
      </w:r>
      <w:r w:rsidR="0016101B">
        <w:rPr>
          <w:rFonts w:ascii="Arial" w:hAnsi="Arial" w:cs="Arial"/>
        </w:rPr>
        <w:t>in Halle 2 / B20 räumt er dem Schmierstoffpartner viel Platz ein</w:t>
      </w:r>
      <w:r w:rsidR="00CC2FAE">
        <w:rPr>
          <w:rFonts w:ascii="Arial" w:hAnsi="Arial" w:cs="Arial"/>
        </w:rPr>
        <w:t>.</w:t>
      </w:r>
    </w:p>
    <w:p w:rsidR="007B6FCE" w:rsidRDefault="007B6FCE" w:rsidP="007B6FCE">
      <w:pPr>
        <w:spacing w:line="360" w:lineRule="auto"/>
        <w:ind w:right="1984"/>
        <w:jc w:val="both"/>
        <w:rPr>
          <w:rFonts w:ascii="Arial" w:hAnsi="Arial" w:cs="Arial"/>
        </w:rPr>
      </w:pPr>
    </w:p>
    <w:p w:rsidR="007B6FCE" w:rsidRDefault="007B6FCE" w:rsidP="007B6FCE">
      <w:pPr>
        <w:spacing w:line="360" w:lineRule="auto"/>
        <w:ind w:right="1984"/>
        <w:jc w:val="both"/>
        <w:rPr>
          <w:rFonts w:ascii="Arial" w:hAnsi="Arial" w:cs="Arial"/>
        </w:rPr>
      </w:pPr>
      <w:r>
        <w:rPr>
          <w:rFonts w:ascii="Arial" w:hAnsi="Arial" w:cs="Arial"/>
        </w:rPr>
        <w:t xml:space="preserve">Die </w:t>
      </w:r>
      <w:r w:rsidR="00F919AC">
        <w:rPr>
          <w:rFonts w:ascii="Arial" w:hAnsi="Arial" w:cs="Arial"/>
        </w:rPr>
        <w:t>Swiss Moto</w:t>
      </w:r>
      <w:r>
        <w:rPr>
          <w:rFonts w:ascii="Arial" w:hAnsi="Arial" w:cs="Arial"/>
        </w:rPr>
        <w:t xml:space="preserve"> findet vom 2</w:t>
      </w:r>
      <w:r w:rsidR="00F919AC">
        <w:rPr>
          <w:rFonts w:ascii="Arial" w:hAnsi="Arial" w:cs="Arial"/>
        </w:rPr>
        <w:t>2</w:t>
      </w:r>
      <w:r>
        <w:rPr>
          <w:rFonts w:ascii="Arial" w:hAnsi="Arial" w:cs="Arial"/>
        </w:rPr>
        <w:t>. bis 2</w:t>
      </w:r>
      <w:r w:rsidR="00F919AC">
        <w:rPr>
          <w:rFonts w:ascii="Arial" w:hAnsi="Arial" w:cs="Arial"/>
        </w:rPr>
        <w:t>5</w:t>
      </w:r>
      <w:r>
        <w:rPr>
          <w:rFonts w:ascii="Arial" w:hAnsi="Arial" w:cs="Arial"/>
        </w:rPr>
        <w:t xml:space="preserve">. </w:t>
      </w:r>
      <w:r w:rsidR="00F919AC">
        <w:rPr>
          <w:rFonts w:ascii="Arial" w:hAnsi="Arial" w:cs="Arial"/>
        </w:rPr>
        <w:t>Februar</w:t>
      </w:r>
      <w:r>
        <w:rPr>
          <w:rFonts w:ascii="Arial" w:hAnsi="Arial" w:cs="Arial"/>
        </w:rPr>
        <w:t xml:space="preserve"> in </w:t>
      </w:r>
      <w:r w:rsidR="00F919AC">
        <w:rPr>
          <w:rFonts w:ascii="Arial" w:hAnsi="Arial" w:cs="Arial"/>
        </w:rPr>
        <w:t>Zürich</w:t>
      </w:r>
      <w:r>
        <w:rPr>
          <w:rFonts w:ascii="Arial" w:hAnsi="Arial" w:cs="Arial"/>
        </w:rPr>
        <w:t xml:space="preserve"> statt. LIQUI MOLY ist in </w:t>
      </w:r>
      <w:r w:rsidR="00F919AC">
        <w:rPr>
          <w:rFonts w:ascii="Arial" w:hAnsi="Arial" w:cs="Arial"/>
        </w:rPr>
        <w:t xml:space="preserve">Halle 1 / C02 </w:t>
      </w:r>
      <w:r>
        <w:rPr>
          <w:rFonts w:ascii="Arial" w:hAnsi="Arial" w:cs="Arial"/>
        </w:rPr>
        <w:t>zu finden.</w:t>
      </w:r>
    </w:p>
    <w:p w:rsidR="00801207" w:rsidRPr="00484350" w:rsidRDefault="00801207" w:rsidP="0085065F">
      <w:pPr>
        <w:spacing w:line="360" w:lineRule="auto"/>
        <w:jc w:val="both"/>
        <w:rPr>
          <w:rFonts w:ascii="Arial" w:hAnsi="Arial" w:cs="Arial"/>
          <w:sz w:val="22"/>
          <w:szCs w:val="22"/>
        </w:rPr>
      </w:pPr>
    </w:p>
    <w:p w:rsidR="00934915" w:rsidRPr="00484350" w:rsidRDefault="00934915" w:rsidP="0085065F">
      <w:pPr>
        <w:keepNext/>
        <w:keepLines/>
        <w:spacing w:line="360" w:lineRule="auto"/>
        <w:ind w:right="1985"/>
        <w:jc w:val="both"/>
        <w:rPr>
          <w:rFonts w:ascii="Arial" w:hAnsi="Arial" w:cs="Arial"/>
          <w:b/>
          <w:bCs/>
          <w:sz w:val="22"/>
          <w:szCs w:val="22"/>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303A7F">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 xml:space="preserve">Das von Ernst Prost geführte Unternehmen verkauft seine Produkte in über 120 Ländern und erwirtschaftete </w:t>
      </w:r>
      <w:r w:rsidR="007B6FCE">
        <w:rPr>
          <w:rFonts w:ascii="Arial" w:hAnsi="Arial" w:cs="Arial"/>
        </w:rPr>
        <w:t>201</w:t>
      </w:r>
      <w:r w:rsidR="00303A7F">
        <w:rPr>
          <w:rFonts w:ascii="Arial" w:hAnsi="Arial" w:cs="Arial"/>
        </w:rPr>
        <w:t>7</w:t>
      </w:r>
      <w:r w:rsidR="00CE7EB6" w:rsidRPr="00965678">
        <w:rPr>
          <w:rFonts w:ascii="Arial" w:hAnsi="Arial" w:cs="Arial"/>
        </w:rPr>
        <w:t xml:space="preserve"> einen Umsatz von </w:t>
      </w:r>
      <w:r w:rsidR="00303A7F">
        <w:rPr>
          <w:rFonts w:ascii="Arial" w:hAnsi="Arial" w:cs="Arial"/>
        </w:rPr>
        <w:t>532</w:t>
      </w:r>
      <w:r w:rsidR="00CE7EB6" w:rsidRPr="00965678">
        <w:rPr>
          <w:rFonts w:ascii="Arial" w:hAnsi="Arial" w:cs="Arial"/>
        </w:rPr>
        <w:t xml:space="preserve"> Mio. Euro.</w:t>
      </w:r>
    </w:p>
    <w:p w:rsidR="005A45DF" w:rsidRPr="00965678" w:rsidRDefault="005A45DF" w:rsidP="00484350">
      <w:pPr>
        <w:spacing w:line="360" w:lineRule="auto"/>
        <w:rPr>
          <w:rFonts w:ascii="Arial" w:hAnsi="Arial" w:cs="Arial"/>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default" r:id="rId6"/>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6101B"/>
    <w:rsid w:val="001752D8"/>
    <w:rsid w:val="001937FC"/>
    <w:rsid w:val="0019454B"/>
    <w:rsid w:val="00253914"/>
    <w:rsid w:val="00276BDD"/>
    <w:rsid w:val="002A3A55"/>
    <w:rsid w:val="002D0B31"/>
    <w:rsid w:val="002D0EB0"/>
    <w:rsid w:val="0030271C"/>
    <w:rsid w:val="00303A7F"/>
    <w:rsid w:val="00310899"/>
    <w:rsid w:val="00350CF9"/>
    <w:rsid w:val="00355275"/>
    <w:rsid w:val="00386B69"/>
    <w:rsid w:val="003A5025"/>
    <w:rsid w:val="003B4B0A"/>
    <w:rsid w:val="003D1264"/>
    <w:rsid w:val="0040430D"/>
    <w:rsid w:val="0046357E"/>
    <w:rsid w:val="00484350"/>
    <w:rsid w:val="00493A27"/>
    <w:rsid w:val="004A418D"/>
    <w:rsid w:val="004B378E"/>
    <w:rsid w:val="004B4652"/>
    <w:rsid w:val="004E7E14"/>
    <w:rsid w:val="004F50E1"/>
    <w:rsid w:val="004F7405"/>
    <w:rsid w:val="005071DA"/>
    <w:rsid w:val="00537D01"/>
    <w:rsid w:val="0057527F"/>
    <w:rsid w:val="005808EA"/>
    <w:rsid w:val="00582EDE"/>
    <w:rsid w:val="005919C9"/>
    <w:rsid w:val="005A45DF"/>
    <w:rsid w:val="00614549"/>
    <w:rsid w:val="0064124A"/>
    <w:rsid w:val="00677650"/>
    <w:rsid w:val="006B002E"/>
    <w:rsid w:val="006B12A8"/>
    <w:rsid w:val="006C5E10"/>
    <w:rsid w:val="006F28C3"/>
    <w:rsid w:val="00730A91"/>
    <w:rsid w:val="00767BB0"/>
    <w:rsid w:val="007B6FCE"/>
    <w:rsid w:val="00801207"/>
    <w:rsid w:val="0085065F"/>
    <w:rsid w:val="008B15DD"/>
    <w:rsid w:val="008D2F90"/>
    <w:rsid w:val="008E3CD1"/>
    <w:rsid w:val="00934915"/>
    <w:rsid w:val="009640E3"/>
    <w:rsid w:val="00965678"/>
    <w:rsid w:val="009C1FDC"/>
    <w:rsid w:val="009C3944"/>
    <w:rsid w:val="00A54CED"/>
    <w:rsid w:val="00AA7AF8"/>
    <w:rsid w:val="00B77095"/>
    <w:rsid w:val="00B87BF5"/>
    <w:rsid w:val="00B95644"/>
    <w:rsid w:val="00BA52B6"/>
    <w:rsid w:val="00BD2739"/>
    <w:rsid w:val="00BD70BE"/>
    <w:rsid w:val="00C26157"/>
    <w:rsid w:val="00C50DB9"/>
    <w:rsid w:val="00C71B54"/>
    <w:rsid w:val="00CC2FAE"/>
    <w:rsid w:val="00CE7EB6"/>
    <w:rsid w:val="00D10048"/>
    <w:rsid w:val="00D46609"/>
    <w:rsid w:val="00D729B1"/>
    <w:rsid w:val="00DC3C5F"/>
    <w:rsid w:val="00DD3D61"/>
    <w:rsid w:val="00E07F71"/>
    <w:rsid w:val="00E2079C"/>
    <w:rsid w:val="00E57DF9"/>
    <w:rsid w:val="00EC218A"/>
    <w:rsid w:val="00F54028"/>
    <w:rsid w:val="00F54331"/>
    <w:rsid w:val="00F65BCE"/>
    <w:rsid w:val="00F7400B"/>
    <w:rsid w:val="00F919AC"/>
    <w:rsid w:val="00F93D06"/>
    <w:rsid w:val="00FA4F22"/>
    <w:rsid w:val="00FB14FA"/>
    <w:rsid w:val="00FB78CA"/>
    <w:rsid w:val="00FC10B0"/>
    <w:rsid w:val="00FC6C1C"/>
    <w:rsid w:val="00FD5E2A"/>
    <w:rsid w:val="00FE72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14</cp:revision>
  <dcterms:created xsi:type="dcterms:W3CDTF">2018-01-30T13:22:00Z</dcterms:created>
  <dcterms:modified xsi:type="dcterms:W3CDTF">2018-02-12T14:28:00Z</dcterms:modified>
</cp:coreProperties>
</file>