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60C" w:rsidRDefault="0071260C" w:rsidP="0071260C">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LIQUI MOLY und Betamotor arbeiten zusammen</w:t>
      </w:r>
    </w:p>
    <w:p w:rsidR="0071260C" w:rsidRDefault="0071260C" w:rsidP="0071260C">
      <w:pPr>
        <w:spacing w:line="360" w:lineRule="auto"/>
        <w:ind w:right="1842"/>
        <w:jc w:val="both"/>
        <w:rPr>
          <w:rFonts w:asciiTheme="minorBidi" w:hAnsiTheme="minorBidi" w:cstheme="minorBidi"/>
          <w:sz w:val="28"/>
          <w:szCs w:val="28"/>
        </w:rPr>
      </w:pPr>
    </w:p>
    <w:p w:rsidR="0071260C" w:rsidRPr="00D03178" w:rsidRDefault="0071260C" w:rsidP="0071260C">
      <w:pPr>
        <w:spacing w:line="360" w:lineRule="auto"/>
        <w:ind w:right="1842"/>
        <w:jc w:val="both"/>
        <w:rPr>
          <w:rFonts w:asciiTheme="minorBidi" w:hAnsiTheme="minorBidi" w:cstheme="minorBidi"/>
        </w:rPr>
      </w:pPr>
      <w:r>
        <w:rPr>
          <w:rFonts w:asciiTheme="minorBidi" w:hAnsiTheme="minorBidi" w:cstheme="minorBidi"/>
          <w:sz w:val="28"/>
          <w:szCs w:val="28"/>
        </w:rPr>
        <w:t>Der Ölproduzent und der Motorradhersteller verlängern ihre Kooperation</w:t>
      </w:r>
    </w:p>
    <w:p w:rsidR="0071260C" w:rsidRDefault="0071260C" w:rsidP="0071260C">
      <w:pPr>
        <w:spacing w:line="360" w:lineRule="auto"/>
        <w:ind w:right="1842"/>
        <w:jc w:val="both"/>
        <w:rPr>
          <w:rFonts w:asciiTheme="minorBidi" w:hAnsiTheme="minorBidi" w:cstheme="minorBidi"/>
          <w:b/>
          <w:bCs/>
        </w:rPr>
      </w:pPr>
    </w:p>
    <w:p w:rsidR="0071260C" w:rsidRDefault="0071260C" w:rsidP="0071260C">
      <w:pPr>
        <w:spacing w:after="240" w:line="360" w:lineRule="auto"/>
        <w:ind w:right="1843"/>
        <w:jc w:val="both"/>
        <w:rPr>
          <w:rFonts w:asciiTheme="minorBidi" w:hAnsiTheme="minorBidi" w:cstheme="minorBidi"/>
          <w:b/>
          <w:bCs/>
        </w:rPr>
      </w:pPr>
      <w:r>
        <w:rPr>
          <w:rFonts w:asciiTheme="minorBidi" w:hAnsiTheme="minorBidi" w:cstheme="minorBidi"/>
          <w:b/>
          <w:bCs/>
        </w:rPr>
        <w:t xml:space="preserve">März 2019 – Der deutsche Ölspezialist LIQUI MOLY setzt seine Zusammenarbeit mit dem italienischen Motorradhersteller Betamotor fort. Seit 2014 laufen im Beta-Werk alle Maschinen mit LIQUI MOLY-Öl im Motor vom Band. Nun beschlossen beide Unternehmen, ihre Kooperation bis mindestens 2021 fortzusetzen. „Damit setzen wir unsere Erfolgsgeschichte im Motorradbereich fort“, sagt Carlos </w:t>
      </w:r>
      <w:proofErr w:type="spellStart"/>
      <w:r>
        <w:rPr>
          <w:rFonts w:asciiTheme="minorBidi" w:hAnsiTheme="minorBidi" w:cstheme="minorBidi"/>
          <w:b/>
          <w:bCs/>
        </w:rPr>
        <w:t>Travé</w:t>
      </w:r>
      <w:proofErr w:type="spellEnd"/>
      <w:r>
        <w:rPr>
          <w:rFonts w:asciiTheme="minorBidi" w:hAnsiTheme="minorBidi" w:cstheme="minorBidi"/>
          <w:b/>
          <w:bCs/>
        </w:rPr>
        <w:t>, der bei LIQUI MOLY für das Zweiradgeschäft verantwortlich ist.</w:t>
      </w:r>
    </w:p>
    <w:p w:rsidR="0071260C" w:rsidRDefault="0071260C" w:rsidP="0071260C">
      <w:pPr>
        <w:spacing w:after="240" w:line="360" w:lineRule="auto"/>
        <w:ind w:right="1843"/>
        <w:jc w:val="both"/>
        <w:rPr>
          <w:rFonts w:asciiTheme="minorBidi" w:hAnsiTheme="minorBidi" w:cstheme="minorBidi"/>
          <w:bCs/>
        </w:rPr>
      </w:pPr>
      <w:r>
        <w:rPr>
          <w:rFonts w:asciiTheme="minorBidi" w:hAnsiTheme="minorBidi" w:cstheme="minorBidi"/>
          <w:bCs/>
        </w:rPr>
        <w:t xml:space="preserve">Betamotor gehört zu den ältesten noch produzierenden Motorradherstellern und ist im Trial und Enduro eine feste Größe. So fuhr beim Enduro-Grand-Prix in den letzten beiden Jahren </w:t>
      </w:r>
      <w:r w:rsidRPr="00CE3EDC">
        <w:rPr>
          <w:rFonts w:asciiTheme="minorBidi" w:hAnsiTheme="minorBidi" w:cstheme="minorBidi"/>
          <w:bCs/>
        </w:rPr>
        <w:t xml:space="preserve">Steve </w:t>
      </w:r>
      <w:proofErr w:type="spellStart"/>
      <w:r w:rsidRPr="00CE3EDC">
        <w:rPr>
          <w:rFonts w:asciiTheme="minorBidi" w:hAnsiTheme="minorBidi" w:cstheme="minorBidi"/>
          <w:bCs/>
        </w:rPr>
        <w:t>Holcombe</w:t>
      </w:r>
      <w:proofErr w:type="spellEnd"/>
      <w:r>
        <w:rPr>
          <w:rFonts w:asciiTheme="minorBidi" w:hAnsiTheme="minorBidi" w:cstheme="minorBidi"/>
          <w:bCs/>
        </w:rPr>
        <w:t xml:space="preserve"> auf einer Beta zum Weltmeistertitel. Jenseits der </w:t>
      </w:r>
      <w:proofErr w:type="spellStart"/>
      <w:r>
        <w:rPr>
          <w:rFonts w:asciiTheme="minorBidi" w:hAnsiTheme="minorBidi" w:cstheme="minorBidi"/>
          <w:bCs/>
        </w:rPr>
        <w:t>Erstbefüllung</w:t>
      </w:r>
      <w:proofErr w:type="spellEnd"/>
      <w:r>
        <w:rPr>
          <w:rFonts w:asciiTheme="minorBidi" w:hAnsiTheme="minorBidi" w:cstheme="minorBidi"/>
          <w:bCs/>
        </w:rPr>
        <w:t xml:space="preserve"> der Beta-Motorräder in der Produktion unterstützt LIQUI MOLY auch das Werksteam von Beta. </w:t>
      </w:r>
    </w:p>
    <w:p w:rsidR="0071260C" w:rsidRPr="0071260C" w:rsidRDefault="0071260C" w:rsidP="0071260C">
      <w:pPr>
        <w:spacing w:after="240" w:line="360" w:lineRule="auto"/>
        <w:ind w:right="1843"/>
        <w:jc w:val="both"/>
        <w:rPr>
          <w:rFonts w:asciiTheme="minorBidi" w:hAnsiTheme="minorBidi" w:cstheme="minorBidi"/>
          <w:bCs/>
          <w:color w:val="0000FF"/>
          <w:u w:val="single"/>
        </w:rPr>
      </w:pPr>
      <w:r>
        <w:rPr>
          <w:rFonts w:asciiTheme="minorBidi" w:hAnsiTheme="minorBidi" w:cstheme="minorBidi"/>
          <w:bCs/>
        </w:rPr>
        <w:t xml:space="preserve">LIQUI MOLY hat eine ganze Reihe von Ölen speziell für Motorräder: für </w:t>
      </w:r>
      <w:proofErr w:type="spellStart"/>
      <w:r>
        <w:rPr>
          <w:rFonts w:asciiTheme="minorBidi" w:hAnsiTheme="minorBidi" w:cstheme="minorBidi"/>
          <w:bCs/>
        </w:rPr>
        <w:t>Zweitakter</w:t>
      </w:r>
      <w:proofErr w:type="spellEnd"/>
      <w:r>
        <w:rPr>
          <w:rFonts w:asciiTheme="minorBidi" w:hAnsiTheme="minorBidi" w:cstheme="minorBidi"/>
          <w:bCs/>
        </w:rPr>
        <w:t xml:space="preserve"> und für </w:t>
      </w:r>
      <w:proofErr w:type="spellStart"/>
      <w:r>
        <w:rPr>
          <w:rFonts w:asciiTheme="minorBidi" w:hAnsiTheme="minorBidi" w:cstheme="minorBidi"/>
          <w:bCs/>
        </w:rPr>
        <w:t>Viertakter</w:t>
      </w:r>
      <w:proofErr w:type="spellEnd"/>
      <w:r>
        <w:rPr>
          <w:rFonts w:asciiTheme="minorBidi" w:hAnsiTheme="minorBidi" w:cstheme="minorBidi"/>
          <w:bCs/>
        </w:rPr>
        <w:t xml:space="preserve">, für Roller und für Rennmaschinen, für Straßenmotorräder und für Geländemaschinen. Der kostenlose Ölwegweiser unter </w:t>
      </w:r>
      <w:hyperlink r:id="rId6" w:history="1">
        <w:r w:rsidRPr="000E01EF">
          <w:rPr>
            <w:rStyle w:val="Hyperlink"/>
            <w:rFonts w:asciiTheme="minorBidi" w:hAnsiTheme="minorBidi" w:cstheme="minorBidi"/>
            <w:bCs/>
          </w:rPr>
          <w:t>www.liqui-moly.de</w:t>
        </w:r>
      </w:hyperlink>
      <w:r>
        <w:rPr>
          <w:rFonts w:asciiTheme="minorBidi" w:hAnsiTheme="minorBidi" w:cstheme="minorBidi"/>
          <w:bCs/>
        </w:rPr>
        <w:t xml:space="preserve"> zeigt mit wenigen Klicks, welches Öl für welches Motorrad das richtige ist. LIQUI MOLY bietet aber nicht nur Öle, sondern auch Additive, Pflegeprodukte, Serviceprodukte und vieles mehr speziell für Motorräder. „Dieses umfangreiche Sortiment mit an die hundert Produkten an </w:t>
      </w:r>
      <w:r>
        <w:rPr>
          <w:rFonts w:asciiTheme="minorBidi" w:hAnsiTheme="minorBidi" w:cstheme="minorBidi"/>
        </w:rPr>
        <w:t xml:space="preserve">Zweirad-Chemie zeichnet uns aus“, erklärt Carlos </w:t>
      </w:r>
      <w:proofErr w:type="spellStart"/>
      <w:r>
        <w:rPr>
          <w:rFonts w:asciiTheme="minorBidi" w:hAnsiTheme="minorBidi" w:cstheme="minorBidi"/>
        </w:rPr>
        <w:t>Travé</w:t>
      </w:r>
      <w:proofErr w:type="spellEnd"/>
      <w:r>
        <w:rPr>
          <w:rFonts w:asciiTheme="minorBidi" w:hAnsiTheme="minorBidi" w:cstheme="minorBidi"/>
        </w:rPr>
        <w:t xml:space="preserve">. </w:t>
      </w:r>
    </w:p>
    <w:p w:rsidR="0071260C" w:rsidRDefault="0071260C" w:rsidP="0071260C">
      <w:pPr>
        <w:spacing w:after="240" w:line="360" w:lineRule="auto"/>
        <w:ind w:right="1843"/>
        <w:jc w:val="both"/>
        <w:rPr>
          <w:rFonts w:asciiTheme="minorBidi" w:hAnsiTheme="minorBidi" w:cstheme="minorBidi"/>
        </w:rPr>
      </w:pPr>
      <w:r>
        <w:rPr>
          <w:rFonts w:asciiTheme="minorBidi" w:hAnsiTheme="minorBidi" w:cstheme="minorBidi"/>
        </w:rPr>
        <w:lastRenderedPageBreak/>
        <w:t xml:space="preserve">„Alle unsere Öle werden in Deutschland hergestellt“, so Carlos </w:t>
      </w:r>
      <w:proofErr w:type="spellStart"/>
      <w:r>
        <w:rPr>
          <w:rFonts w:asciiTheme="minorBidi" w:hAnsiTheme="minorBidi" w:cstheme="minorBidi"/>
        </w:rPr>
        <w:t>Travé</w:t>
      </w:r>
      <w:proofErr w:type="spellEnd"/>
      <w:r>
        <w:rPr>
          <w:rFonts w:asciiTheme="minorBidi" w:hAnsiTheme="minorBidi" w:cstheme="minorBidi"/>
        </w:rPr>
        <w:t>. „Auf diese Qualität verlässt sich nicht nur Betamotor, sondern auch die Fahrer in den Motorradweltmeisterschaften Moto2 und Moto3. Sie alle fahren mit LIQUI MOLY.“</w:t>
      </w:r>
    </w:p>
    <w:p w:rsidR="00F06206" w:rsidRPr="005772AF" w:rsidRDefault="00F06206" w:rsidP="00F06206">
      <w:pPr>
        <w:spacing w:after="240" w:line="360" w:lineRule="auto"/>
        <w:ind w:right="1984"/>
        <w:jc w:val="both"/>
      </w:pPr>
      <w:bookmarkStart w:id="0" w:name="_GoBack"/>
      <w:bookmarkEnd w:id="0"/>
    </w:p>
    <w:p w:rsidR="00FD5918" w:rsidRPr="00965678" w:rsidRDefault="00FD5918" w:rsidP="00F06206">
      <w:pPr>
        <w:spacing w:line="360" w:lineRule="auto"/>
        <w:ind w:right="1843"/>
        <w:rPr>
          <w:rFonts w:ascii="Arial" w:hAnsi="Arial" w:cs="Arial"/>
          <w:b/>
          <w:bCs/>
        </w:rPr>
      </w:pPr>
      <w:r w:rsidRPr="00965678">
        <w:rPr>
          <w:rFonts w:ascii="Arial" w:hAnsi="Arial" w:cs="Arial"/>
          <w:b/>
          <w:bCs/>
        </w:rPr>
        <w:t>Über LIQUI MOLY</w:t>
      </w:r>
    </w:p>
    <w:p w:rsidR="00FD5918" w:rsidRDefault="00FD5918" w:rsidP="00F06206">
      <w:pPr>
        <w:spacing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w:t>
      </w:r>
      <w:r w:rsidR="00244DC5">
        <w:rPr>
          <w:rFonts w:ascii="Arial" w:hAnsi="Arial" w:cs="Arial"/>
        </w:rPr>
        <w:t>5</w:t>
      </w:r>
      <w:r w:rsidRPr="0070585A">
        <w:rPr>
          <w:rFonts w:ascii="Arial" w:hAnsi="Arial" w:cs="Arial"/>
        </w:rPr>
        <w:t xml:space="preserve"> Mio. Euro.</w:t>
      </w:r>
    </w:p>
    <w:p w:rsidR="00FD5918" w:rsidRDefault="00FD5918" w:rsidP="00FD5918">
      <w:pPr>
        <w:spacing w:line="360" w:lineRule="auto"/>
        <w:ind w:right="1842"/>
        <w:rPr>
          <w:rFonts w:ascii="Arial" w:hAnsi="Arial" w:cs="Arial"/>
        </w:rPr>
      </w:pPr>
    </w:p>
    <w:p w:rsidR="00FD5918" w:rsidRPr="00F1648E" w:rsidRDefault="00FD5918" w:rsidP="00FD5918">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FD5918" w:rsidRPr="00F1648E" w:rsidRDefault="00FD5918" w:rsidP="00FD5918">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89081 Ulm-Lehr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FD5918" w:rsidRPr="00366754" w:rsidRDefault="003505B7" w:rsidP="00FD5918">
      <w:pPr>
        <w:keepNext/>
        <w:keepLines/>
        <w:spacing w:after="240" w:line="360" w:lineRule="auto"/>
        <w:ind w:right="1842"/>
        <w:jc w:val="both"/>
        <w:rPr>
          <w:rFonts w:ascii="Arial" w:hAnsi="Arial" w:cs="Arial"/>
        </w:rPr>
      </w:pPr>
      <w:hyperlink r:id="rId7" w:history="1">
        <w:r w:rsidR="00FD5918" w:rsidRPr="0030482F">
          <w:rPr>
            <w:rStyle w:val="Hyperlink"/>
            <w:rFonts w:ascii="Arial" w:hAnsi="Arial" w:cs="Arial"/>
          </w:rPr>
          <w:t>Tobias.Gerstlauer@liqui-moly.de</w:t>
        </w:r>
      </w:hyperlink>
    </w:p>
    <w:p w:rsidR="0040430D" w:rsidRPr="00965678" w:rsidRDefault="0040430D" w:rsidP="00FD5918">
      <w:pPr>
        <w:keepNext/>
        <w:keepLines/>
        <w:spacing w:line="360" w:lineRule="auto"/>
        <w:ind w:right="1985"/>
        <w:jc w:val="both"/>
        <w:rPr>
          <w:rFonts w:ascii="Arial" w:hAnsi="Arial" w:cs="Arial"/>
        </w:rPr>
      </w:pPr>
    </w:p>
    <w:sectPr w:rsidR="0040430D" w:rsidRPr="009656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244DC5" w:rsidRDefault="00244DC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60EE4"/>
    <w:rsid w:val="0008055A"/>
    <w:rsid w:val="00086DFE"/>
    <w:rsid w:val="000B2895"/>
    <w:rsid w:val="000B64E7"/>
    <w:rsid w:val="000E51FA"/>
    <w:rsid w:val="000E6D83"/>
    <w:rsid w:val="00101153"/>
    <w:rsid w:val="001318AC"/>
    <w:rsid w:val="00134C3D"/>
    <w:rsid w:val="0016101B"/>
    <w:rsid w:val="001752D8"/>
    <w:rsid w:val="001810F6"/>
    <w:rsid w:val="001848F7"/>
    <w:rsid w:val="001937FC"/>
    <w:rsid w:val="0019454B"/>
    <w:rsid w:val="00244DC5"/>
    <w:rsid w:val="00253914"/>
    <w:rsid w:val="00276BDD"/>
    <w:rsid w:val="002A3A55"/>
    <w:rsid w:val="002D0B31"/>
    <w:rsid w:val="002D0EB0"/>
    <w:rsid w:val="0030271C"/>
    <w:rsid w:val="00303A7F"/>
    <w:rsid w:val="00310899"/>
    <w:rsid w:val="003505B7"/>
    <w:rsid w:val="00350CF9"/>
    <w:rsid w:val="00355275"/>
    <w:rsid w:val="00376632"/>
    <w:rsid w:val="00386B69"/>
    <w:rsid w:val="003A5025"/>
    <w:rsid w:val="003B4B0A"/>
    <w:rsid w:val="003D1264"/>
    <w:rsid w:val="0040430D"/>
    <w:rsid w:val="00447A80"/>
    <w:rsid w:val="0046357E"/>
    <w:rsid w:val="00484350"/>
    <w:rsid w:val="00493A27"/>
    <w:rsid w:val="004A418D"/>
    <w:rsid w:val="004B378E"/>
    <w:rsid w:val="004B4652"/>
    <w:rsid w:val="004B6627"/>
    <w:rsid w:val="004E7E14"/>
    <w:rsid w:val="004F50E1"/>
    <w:rsid w:val="004F7405"/>
    <w:rsid w:val="005071DA"/>
    <w:rsid w:val="00537D01"/>
    <w:rsid w:val="0054177F"/>
    <w:rsid w:val="0057527F"/>
    <w:rsid w:val="005808EA"/>
    <w:rsid w:val="00582EDE"/>
    <w:rsid w:val="005919C9"/>
    <w:rsid w:val="005A45DF"/>
    <w:rsid w:val="00614549"/>
    <w:rsid w:val="006330D4"/>
    <w:rsid w:val="0063385C"/>
    <w:rsid w:val="0064124A"/>
    <w:rsid w:val="00666EFE"/>
    <w:rsid w:val="0067454E"/>
    <w:rsid w:val="00677650"/>
    <w:rsid w:val="006B002E"/>
    <w:rsid w:val="006B12A8"/>
    <w:rsid w:val="006C5E10"/>
    <w:rsid w:val="006E1BAD"/>
    <w:rsid w:val="006F28C3"/>
    <w:rsid w:val="0071260C"/>
    <w:rsid w:val="00730A91"/>
    <w:rsid w:val="00744026"/>
    <w:rsid w:val="007455AB"/>
    <w:rsid w:val="0076189C"/>
    <w:rsid w:val="00767BB0"/>
    <w:rsid w:val="007B6FCE"/>
    <w:rsid w:val="00800ABB"/>
    <w:rsid w:val="00801207"/>
    <w:rsid w:val="00811F02"/>
    <w:rsid w:val="0081212A"/>
    <w:rsid w:val="0085065F"/>
    <w:rsid w:val="00867EE6"/>
    <w:rsid w:val="008B15DD"/>
    <w:rsid w:val="008D2F90"/>
    <w:rsid w:val="008D54DF"/>
    <w:rsid w:val="008E3CD1"/>
    <w:rsid w:val="00934915"/>
    <w:rsid w:val="009640E3"/>
    <w:rsid w:val="00965678"/>
    <w:rsid w:val="009C1FDC"/>
    <w:rsid w:val="009C3944"/>
    <w:rsid w:val="00A13D8A"/>
    <w:rsid w:val="00A54CED"/>
    <w:rsid w:val="00A97E4B"/>
    <w:rsid w:val="00AA7AF8"/>
    <w:rsid w:val="00B253AF"/>
    <w:rsid w:val="00B30B8E"/>
    <w:rsid w:val="00B77095"/>
    <w:rsid w:val="00B87BF5"/>
    <w:rsid w:val="00B95644"/>
    <w:rsid w:val="00B96B5A"/>
    <w:rsid w:val="00BA1632"/>
    <w:rsid w:val="00BA52B6"/>
    <w:rsid w:val="00BD2739"/>
    <w:rsid w:val="00BD70BE"/>
    <w:rsid w:val="00C26157"/>
    <w:rsid w:val="00C50DB9"/>
    <w:rsid w:val="00C71B54"/>
    <w:rsid w:val="00CC2FAE"/>
    <w:rsid w:val="00CC3169"/>
    <w:rsid w:val="00CE7EB6"/>
    <w:rsid w:val="00D10048"/>
    <w:rsid w:val="00D338C7"/>
    <w:rsid w:val="00D46609"/>
    <w:rsid w:val="00D729B1"/>
    <w:rsid w:val="00DC3C5F"/>
    <w:rsid w:val="00DD3D61"/>
    <w:rsid w:val="00E04DBF"/>
    <w:rsid w:val="00E07F71"/>
    <w:rsid w:val="00E2079C"/>
    <w:rsid w:val="00E20DD1"/>
    <w:rsid w:val="00E57DF9"/>
    <w:rsid w:val="00EC218A"/>
    <w:rsid w:val="00EE761D"/>
    <w:rsid w:val="00F06206"/>
    <w:rsid w:val="00F54028"/>
    <w:rsid w:val="00F54331"/>
    <w:rsid w:val="00F65BCE"/>
    <w:rsid w:val="00F7400B"/>
    <w:rsid w:val="00F919AC"/>
    <w:rsid w:val="00F93D06"/>
    <w:rsid w:val="00FA4F22"/>
    <w:rsid w:val="00FB14FA"/>
    <w:rsid w:val="00FB78CA"/>
    <w:rsid w:val="00FC10B0"/>
    <w:rsid w:val="00FC6C1C"/>
    <w:rsid w:val="00FD5918"/>
    <w:rsid w:val="00FD5E2A"/>
    <w:rsid w:val="00FE72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BesuchterHyperlink">
    <w:name w:val="FollowedHyperlink"/>
    <w:basedOn w:val="Absatz-Standardschriftart"/>
    <w:rsid w:val="00761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Tobias.Gerstlauer@liqui-moly.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qui-moly.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2220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2019-03-18T13:43:00Z</dcterms:created>
  <dcterms:modified xsi:type="dcterms:W3CDTF">2019-03-18T13:43:00Z</dcterms:modified>
</cp:coreProperties>
</file>