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47D73" w14:textId="77777777" w:rsidR="00D22B78" w:rsidRPr="00FF7DCE" w:rsidRDefault="00D22B78" w:rsidP="00D22B78">
      <w:pPr>
        <w:spacing w:line="360" w:lineRule="auto"/>
        <w:ind w:right="1701"/>
        <w:jc w:val="both"/>
        <w:rPr>
          <w:rFonts w:ascii="Arial" w:hAnsi="Arial" w:cs="Arial"/>
          <w:b/>
          <w:sz w:val="36"/>
          <w:szCs w:val="36"/>
        </w:rPr>
      </w:pPr>
      <w:r>
        <w:rPr>
          <w:rFonts w:ascii="Arial" w:hAnsi="Arial" w:cs="Arial"/>
          <w:b/>
          <w:sz w:val="36"/>
          <w:szCs w:val="36"/>
        </w:rPr>
        <w:t>Tom Lüthi ist bei LIQUI MOLY zu Gast</w:t>
      </w:r>
    </w:p>
    <w:p w14:paraId="5B2D88F5" w14:textId="77777777" w:rsidR="00D22B78" w:rsidRPr="00FF7DCE" w:rsidRDefault="00D22B78" w:rsidP="00D22B78">
      <w:pPr>
        <w:spacing w:line="360" w:lineRule="auto"/>
        <w:ind w:right="1985"/>
        <w:jc w:val="both"/>
        <w:rPr>
          <w:rFonts w:ascii="Arial" w:hAnsi="Arial" w:cs="Arial"/>
        </w:rPr>
      </w:pPr>
    </w:p>
    <w:p w14:paraId="7CEBF338" w14:textId="77777777" w:rsidR="00D22B78" w:rsidRPr="00FF7DCE" w:rsidRDefault="00D22B78" w:rsidP="00D22B78">
      <w:pPr>
        <w:spacing w:line="360" w:lineRule="auto"/>
        <w:ind w:right="1985"/>
        <w:jc w:val="both"/>
        <w:rPr>
          <w:rFonts w:ascii="Arial" w:hAnsi="Arial" w:cs="Arial"/>
          <w:sz w:val="28"/>
          <w:szCs w:val="28"/>
        </w:rPr>
      </w:pPr>
      <w:r>
        <w:rPr>
          <w:rFonts w:ascii="Arial" w:hAnsi="Arial" w:cs="Arial"/>
          <w:sz w:val="28"/>
          <w:szCs w:val="28"/>
        </w:rPr>
        <w:t xml:space="preserve">Moto2-WM-Fahrer gibt während der Swiss Moto eine Autogrammstunde beim deutschen Partner </w:t>
      </w:r>
    </w:p>
    <w:p w14:paraId="02DEB1D8" w14:textId="77777777" w:rsidR="00D22B78" w:rsidRPr="00FF7DCE" w:rsidRDefault="00D22B78" w:rsidP="00D22B78">
      <w:pPr>
        <w:spacing w:line="360" w:lineRule="auto"/>
        <w:ind w:right="1985"/>
        <w:jc w:val="both"/>
        <w:rPr>
          <w:rFonts w:ascii="Arial" w:hAnsi="Arial" w:cs="Arial"/>
        </w:rPr>
      </w:pPr>
    </w:p>
    <w:p w14:paraId="345960BE" w14:textId="5877A2B8" w:rsidR="00D22B78" w:rsidRPr="00D464AB" w:rsidRDefault="00D22B78" w:rsidP="00D22B78">
      <w:pPr>
        <w:spacing w:after="240" w:line="360" w:lineRule="auto"/>
        <w:ind w:right="1843"/>
        <w:jc w:val="both"/>
        <w:rPr>
          <w:rFonts w:ascii="Arial" w:hAnsi="Arial" w:cs="Arial"/>
          <w:b/>
          <w:bCs/>
        </w:rPr>
      </w:pPr>
      <w:r w:rsidRPr="00D464AB">
        <w:rPr>
          <w:rFonts w:ascii="Arial" w:hAnsi="Arial" w:cs="Arial"/>
          <w:b/>
          <w:bCs/>
        </w:rPr>
        <w:t xml:space="preserve">Februar 2020 – Der größte und beliebteste Treffpunkt der Schweizer Motorradszene ist die Swiss Moto. Eine feste Größe dort ist LIQUI MOLY. Der Motorradchemiespezialist aus Deutschland wird in Zürich einmal mehr seine Leistungsstärke im Zweiradgeschäft unter Beweis stellen. Daneben können Messebesucher den beliebten LIQUI MOLY-Kalender in Halle 1 am Stand C03 bekommen. Am letzten Messetag wird Moto2-WM-Pilot Tom Lüthi ein Interview und Autogramme am Stand des deutschen </w:t>
      </w:r>
      <w:r w:rsidR="009A2CF7">
        <w:rPr>
          <w:rFonts w:ascii="Arial" w:hAnsi="Arial" w:cs="Arial"/>
          <w:b/>
          <w:bCs/>
        </w:rPr>
        <w:t xml:space="preserve">Experten für </w:t>
      </w:r>
      <w:r w:rsidRPr="00D464AB">
        <w:rPr>
          <w:rFonts w:ascii="Arial" w:hAnsi="Arial" w:cs="Arial"/>
          <w:b/>
          <w:bCs/>
        </w:rPr>
        <w:t>Zweirad</w:t>
      </w:r>
      <w:r w:rsidR="009A2CF7">
        <w:rPr>
          <w:rFonts w:ascii="Arial" w:hAnsi="Arial" w:cs="Arial"/>
          <w:b/>
          <w:bCs/>
        </w:rPr>
        <w:t>chemie</w:t>
      </w:r>
      <w:r w:rsidRPr="00D464AB">
        <w:rPr>
          <w:rFonts w:ascii="Arial" w:hAnsi="Arial" w:cs="Arial"/>
          <w:b/>
          <w:bCs/>
        </w:rPr>
        <w:t xml:space="preserve"> geben.</w:t>
      </w:r>
    </w:p>
    <w:p w14:paraId="63E1387C" w14:textId="77777777" w:rsidR="00D22B78" w:rsidRDefault="00D22B78" w:rsidP="00D22B78">
      <w:pPr>
        <w:spacing w:after="240" w:line="360" w:lineRule="auto"/>
        <w:ind w:right="1843"/>
        <w:jc w:val="both"/>
        <w:rPr>
          <w:rFonts w:ascii="Arial" w:hAnsi="Arial" w:cs="Arial"/>
          <w:bCs/>
        </w:rPr>
      </w:pPr>
      <w:r w:rsidRPr="00D464AB">
        <w:rPr>
          <w:rFonts w:ascii="Arial" w:hAnsi="Arial" w:cs="Arial"/>
          <w:bCs/>
        </w:rPr>
        <w:t xml:space="preserve">In der Endabrechnung der Moto2-Weltmeisterschaft wurde Tom Lüthi Dritter, fuhr zeitweise um den Titel mit. In der neuen Saison will er es mit seiner Mannschaft nochmals versuchen. Die Maschine bleibt, der Name ist ein neuer: Der Rennstall heißt nun LIQUI MOLY </w:t>
      </w:r>
      <w:proofErr w:type="spellStart"/>
      <w:r w:rsidRPr="00D464AB">
        <w:rPr>
          <w:rFonts w:ascii="Arial" w:hAnsi="Arial" w:cs="Arial"/>
          <w:bCs/>
        </w:rPr>
        <w:t>IntactGP</w:t>
      </w:r>
      <w:proofErr w:type="spellEnd"/>
      <w:r w:rsidRPr="00D464AB">
        <w:rPr>
          <w:rFonts w:ascii="Arial" w:hAnsi="Arial" w:cs="Arial"/>
          <w:bCs/>
        </w:rPr>
        <w:t>-Team. Am Messestand des Namensgebers wird der beliebte Töff-Profi im Interview auf die vergangene Saison zurückblicken, vor allem aber nach vorne schauen und von seinen Ambitionen in der Weltmeisterschaft sprechen. Im Anschluss steht er den Besuchern für Autogramme zur Verfügung stehen.</w:t>
      </w:r>
    </w:p>
    <w:p w14:paraId="5240C742" w14:textId="7996C99C" w:rsidR="00D22B78" w:rsidRPr="00D464AB" w:rsidRDefault="00D22B78" w:rsidP="00D22B78">
      <w:pPr>
        <w:spacing w:after="240" w:line="360" w:lineRule="auto"/>
        <w:ind w:right="1843"/>
        <w:jc w:val="both"/>
        <w:rPr>
          <w:rFonts w:ascii="Arial" w:hAnsi="Arial" w:cs="Arial"/>
          <w:bCs/>
        </w:rPr>
      </w:pPr>
      <w:r>
        <w:rPr>
          <w:rFonts w:ascii="Arial" w:hAnsi="Arial" w:cs="Arial"/>
          <w:bCs/>
        </w:rPr>
        <w:t xml:space="preserve">Überhaupt wird das neue LIQUI MOLY </w:t>
      </w:r>
      <w:proofErr w:type="spellStart"/>
      <w:r>
        <w:rPr>
          <w:rFonts w:ascii="Arial" w:hAnsi="Arial" w:cs="Arial"/>
          <w:bCs/>
        </w:rPr>
        <w:t>IntactGP</w:t>
      </w:r>
      <w:proofErr w:type="spellEnd"/>
      <w:r>
        <w:rPr>
          <w:rFonts w:ascii="Arial" w:hAnsi="Arial" w:cs="Arial"/>
          <w:bCs/>
        </w:rPr>
        <w:t xml:space="preserve">-Team breiten Raum einnehmen wie auch der Verweis auf die Kooperation mit der </w:t>
      </w:r>
      <w:proofErr w:type="spellStart"/>
      <w:r>
        <w:rPr>
          <w:rFonts w:ascii="Arial" w:hAnsi="Arial" w:cs="Arial"/>
          <w:bCs/>
        </w:rPr>
        <w:t>MotoGP</w:t>
      </w:r>
      <w:proofErr w:type="spellEnd"/>
      <w:r>
        <w:rPr>
          <w:rFonts w:ascii="Arial" w:hAnsi="Arial" w:cs="Arial"/>
          <w:bCs/>
        </w:rPr>
        <w:t xml:space="preserve">. </w:t>
      </w:r>
      <w:r w:rsidRPr="00D464AB">
        <w:rPr>
          <w:rFonts w:ascii="Arial" w:hAnsi="Arial" w:cs="Arial"/>
          <w:bCs/>
        </w:rPr>
        <w:t>Seit 2015 ist das Unternehmen offizieller Schmie</w:t>
      </w:r>
      <w:r w:rsidR="00F669BE">
        <w:rPr>
          <w:rFonts w:ascii="Arial" w:hAnsi="Arial" w:cs="Arial"/>
          <w:bCs/>
        </w:rPr>
        <w:t>rstofflieferant der Serien Moto2 und Moto</w:t>
      </w:r>
      <w:r w:rsidRPr="00D464AB">
        <w:rPr>
          <w:rFonts w:ascii="Arial" w:hAnsi="Arial" w:cs="Arial"/>
          <w:bCs/>
        </w:rPr>
        <w:t xml:space="preserve">3 und bis </w:t>
      </w:r>
      <w:r>
        <w:rPr>
          <w:rFonts w:ascii="Arial" w:hAnsi="Arial" w:cs="Arial"/>
          <w:bCs/>
        </w:rPr>
        <w:t>einschließlich 2023</w:t>
      </w:r>
      <w:r w:rsidRPr="00D464AB">
        <w:rPr>
          <w:rFonts w:ascii="Arial" w:hAnsi="Arial" w:cs="Arial"/>
          <w:bCs/>
        </w:rPr>
        <w:t xml:space="preserve"> auch in der Moto-GP mit Werbebannern an den Rennstrecken vertreten. </w:t>
      </w:r>
      <w:r>
        <w:rPr>
          <w:rFonts w:ascii="Arial" w:hAnsi="Arial" w:cs="Arial"/>
          <w:bCs/>
        </w:rPr>
        <w:t xml:space="preserve">Weltweit ist sie die populärste Motorradsportserie. Von ihr geht eine ganze besondere Faszination aus. Deshalb ist </w:t>
      </w:r>
      <w:r w:rsidRPr="00D464AB">
        <w:rPr>
          <w:rFonts w:ascii="Arial" w:hAnsi="Arial" w:cs="Arial"/>
          <w:bCs/>
        </w:rPr>
        <w:t xml:space="preserve">sie integraler Bestandteil </w:t>
      </w:r>
      <w:r>
        <w:rPr>
          <w:rFonts w:ascii="Arial" w:hAnsi="Arial" w:cs="Arial"/>
          <w:bCs/>
        </w:rPr>
        <w:t xml:space="preserve">des </w:t>
      </w:r>
      <w:r w:rsidRPr="00D464AB">
        <w:rPr>
          <w:rFonts w:ascii="Arial" w:hAnsi="Arial" w:cs="Arial"/>
          <w:bCs/>
        </w:rPr>
        <w:t>Messest</w:t>
      </w:r>
      <w:r>
        <w:rPr>
          <w:rFonts w:ascii="Arial" w:hAnsi="Arial" w:cs="Arial"/>
          <w:bCs/>
        </w:rPr>
        <w:t>a</w:t>
      </w:r>
      <w:r w:rsidRPr="00D464AB">
        <w:rPr>
          <w:rFonts w:ascii="Arial" w:hAnsi="Arial" w:cs="Arial"/>
          <w:bCs/>
        </w:rPr>
        <w:t>nde</w:t>
      </w:r>
      <w:r>
        <w:rPr>
          <w:rFonts w:ascii="Arial" w:hAnsi="Arial" w:cs="Arial"/>
          <w:bCs/>
        </w:rPr>
        <w:t>s.</w:t>
      </w:r>
    </w:p>
    <w:p w14:paraId="1A29237E" w14:textId="68C9A5CD" w:rsidR="00D22B78" w:rsidRPr="00D464AB" w:rsidRDefault="00D22B78" w:rsidP="00D22B78">
      <w:pPr>
        <w:spacing w:after="240" w:line="360" w:lineRule="auto"/>
        <w:ind w:right="1843"/>
        <w:jc w:val="both"/>
        <w:rPr>
          <w:rFonts w:ascii="Arial" w:hAnsi="Arial" w:cs="Arial"/>
          <w:bCs/>
        </w:rPr>
      </w:pPr>
      <w:r w:rsidRPr="00D464AB">
        <w:rPr>
          <w:rFonts w:ascii="Arial" w:hAnsi="Arial" w:cs="Arial"/>
          <w:bCs/>
        </w:rPr>
        <w:lastRenderedPageBreak/>
        <w:t xml:space="preserve">Mit dem Motorrad der neuen Saison und, </w:t>
      </w:r>
      <w:r w:rsidR="00B95836">
        <w:rPr>
          <w:rFonts w:ascii="Arial" w:hAnsi="Arial" w:cs="Arial"/>
          <w:bCs/>
        </w:rPr>
        <w:t>auf Wunsch</w:t>
      </w:r>
      <w:r w:rsidRPr="00D464AB">
        <w:rPr>
          <w:rFonts w:ascii="Arial" w:hAnsi="Arial" w:cs="Arial"/>
          <w:bCs/>
        </w:rPr>
        <w:t xml:space="preserve"> auch mit LIQUI MOLY-Hostessen, können sich die Messebesucher fotografieren lassen. </w:t>
      </w:r>
      <w:r w:rsidR="002B7497">
        <w:rPr>
          <w:rFonts w:ascii="Arial" w:hAnsi="Arial" w:cs="Arial"/>
          <w:bCs/>
        </w:rPr>
        <w:t xml:space="preserve">Ein ebenfalls fotostarkes Souvenir ist der </w:t>
      </w:r>
      <w:proofErr w:type="spellStart"/>
      <w:r w:rsidR="002B7497">
        <w:rPr>
          <w:rFonts w:ascii="Arial" w:hAnsi="Arial" w:cs="Arial"/>
          <w:bCs/>
        </w:rPr>
        <w:t>Girlskalender</w:t>
      </w:r>
      <w:proofErr w:type="spellEnd"/>
      <w:r w:rsidR="002B7497">
        <w:rPr>
          <w:rFonts w:ascii="Arial" w:hAnsi="Arial" w:cs="Arial"/>
          <w:bCs/>
        </w:rPr>
        <w:t xml:space="preserve"> des deutschen Schmierstoffspezialisten. Sechseinhalb Paletten werden während der Messe verteilt. </w:t>
      </w:r>
      <w:r w:rsidRPr="00D464AB">
        <w:rPr>
          <w:rFonts w:ascii="Arial" w:hAnsi="Arial" w:cs="Arial"/>
          <w:bCs/>
        </w:rPr>
        <w:t>Und natürlich kann sich jeder ein Bild von LIQUI MOLYs Zweiradportfolio machen. In den Mittelpunkt rückt das Unternehmen sein Shooter-Programm. Das sin</w:t>
      </w:r>
      <w:r>
        <w:rPr>
          <w:rFonts w:ascii="Arial" w:hAnsi="Arial" w:cs="Arial"/>
          <w:bCs/>
        </w:rPr>
        <w:t>d</w:t>
      </w:r>
      <w:r w:rsidRPr="00D464AB">
        <w:rPr>
          <w:rFonts w:ascii="Arial" w:hAnsi="Arial" w:cs="Arial"/>
          <w:bCs/>
        </w:rPr>
        <w:t xml:space="preserve"> bewährte Additive in kleinen Verpackungen als Einmalanwendung. „</w:t>
      </w:r>
      <w:r w:rsidR="00F669BE">
        <w:rPr>
          <w:rFonts w:ascii="Arial" w:hAnsi="Arial" w:cs="Arial"/>
          <w:bCs/>
        </w:rPr>
        <w:t>Entwickelt wurde die Shooter-Serie für motorisierte Zweiräder mit kleinem Hubraum, die in Südostasien in großer Zahl gefahren werden. Diese Produkte sind ein weltweiter Erfolg geworden</w:t>
      </w:r>
      <w:r w:rsidRPr="00D464AB">
        <w:rPr>
          <w:rFonts w:ascii="Arial" w:hAnsi="Arial" w:cs="Arial"/>
          <w:bCs/>
        </w:rPr>
        <w:t xml:space="preserve">“, weiß Vincent </w:t>
      </w:r>
      <w:proofErr w:type="spellStart"/>
      <w:r w:rsidRPr="00D464AB">
        <w:rPr>
          <w:rFonts w:ascii="Arial" w:hAnsi="Arial" w:cs="Arial"/>
          <w:bCs/>
        </w:rPr>
        <w:t>Prinzing</w:t>
      </w:r>
      <w:proofErr w:type="spellEnd"/>
      <w:r w:rsidRPr="00D464AB">
        <w:rPr>
          <w:rFonts w:ascii="Arial" w:hAnsi="Arial" w:cs="Arial"/>
          <w:bCs/>
        </w:rPr>
        <w:t>. Als Export-Area-Manager verantwortet er das Geschäft von LIQUI MOLY in der Schweiz.</w:t>
      </w:r>
    </w:p>
    <w:p w14:paraId="37435D8F" w14:textId="77777777" w:rsidR="00D22B78" w:rsidRPr="00D464AB" w:rsidRDefault="00D22B78" w:rsidP="00D22B78">
      <w:pPr>
        <w:spacing w:after="240" w:line="360" w:lineRule="auto"/>
        <w:ind w:right="1843"/>
        <w:jc w:val="both"/>
        <w:rPr>
          <w:rFonts w:ascii="Arial" w:hAnsi="Arial" w:cs="Arial"/>
          <w:bCs/>
        </w:rPr>
      </w:pPr>
      <w:r w:rsidRPr="00D464AB">
        <w:rPr>
          <w:rFonts w:ascii="Arial" w:hAnsi="Arial" w:cs="Arial"/>
          <w:bCs/>
        </w:rPr>
        <w:t xml:space="preserve">Das Shooter-Programm unterscheidet das deutsche Unternehmen von den Wettbewerbern im Zweiradsektor. Und es ist noch mehr, was LIQUI MOLY abhebt: „Bikern und </w:t>
      </w:r>
      <w:proofErr w:type="spellStart"/>
      <w:r w:rsidRPr="00D464AB">
        <w:rPr>
          <w:rFonts w:ascii="Arial" w:hAnsi="Arial" w:cs="Arial"/>
          <w:bCs/>
        </w:rPr>
        <w:t>Garagisten</w:t>
      </w:r>
      <w:proofErr w:type="spellEnd"/>
      <w:r w:rsidRPr="00D464AB">
        <w:rPr>
          <w:rFonts w:ascii="Arial" w:hAnsi="Arial" w:cs="Arial"/>
          <w:bCs/>
        </w:rPr>
        <w:t xml:space="preserve"> bieten wir ein Komplettsortiment an Zweiradchemie und für Töff-Garagen offerieren wir ein eigenes Garagenkonzept. Diese Vielfalt bringen wir in Zürich den Besuchern näher“, erklärt Vincent </w:t>
      </w:r>
      <w:proofErr w:type="spellStart"/>
      <w:r w:rsidRPr="00D464AB">
        <w:rPr>
          <w:rFonts w:ascii="Arial" w:hAnsi="Arial" w:cs="Arial"/>
          <w:bCs/>
        </w:rPr>
        <w:t>Prinzing</w:t>
      </w:r>
      <w:proofErr w:type="spellEnd"/>
      <w:r w:rsidRPr="00D464AB">
        <w:rPr>
          <w:rFonts w:ascii="Arial" w:hAnsi="Arial" w:cs="Arial"/>
          <w:bCs/>
        </w:rPr>
        <w:t xml:space="preserve">. </w:t>
      </w:r>
    </w:p>
    <w:p w14:paraId="2E69070D" w14:textId="1A88A0ED" w:rsidR="00D22B78" w:rsidRPr="00D464AB" w:rsidRDefault="00D22B78" w:rsidP="00D22B78">
      <w:pPr>
        <w:spacing w:after="240" w:line="360" w:lineRule="auto"/>
        <w:ind w:right="1843"/>
        <w:jc w:val="both"/>
        <w:rPr>
          <w:rFonts w:ascii="Arial" w:hAnsi="Arial" w:cs="Arial"/>
          <w:bCs/>
        </w:rPr>
      </w:pPr>
      <w:r>
        <w:rPr>
          <w:rFonts w:ascii="Arial" w:hAnsi="Arial" w:cs="Arial"/>
          <w:bCs/>
        </w:rPr>
        <w:t xml:space="preserve">Wie in den vergangenen Jahren tritt LIQUI MOLY gemeinsam mit Polo auf. </w:t>
      </w:r>
      <w:r w:rsidR="00F669BE">
        <w:rPr>
          <w:rFonts w:ascii="Arial" w:hAnsi="Arial" w:cs="Arial"/>
          <w:bCs/>
        </w:rPr>
        <w:t xml:space="preserve">Beide verbinden Partnerschaften im Motorbike-Produktbereich und in der Moto2 für das LIQUI MOLY </w:t>
      </w:r>
      <w:proofErr w:type="spellStart"/>
      <w:r w:rsidR="00F669BE">
        <w:rPr>
          <w:rFonts w:ascii="Arial" w:hAnsi="Arial" w:cs="Arial"/>
          <w:bCs/>
        </w:rPr>
        <w:t>IntactGP</w:t>
      </w:r>
      <w:proofErr w:type="spellEnd"/>
      <w:r w:rsidR="00F669BE">
        <w:rPr>
          <w:rFonts w:ascii="Arial" w:hAnsi="Arial" w:cs="Arial"/>
          <w:bCs/>
        </w:rPr>
        <w:t xml:space="preserve">-Team. </w:t>
      </w:r>
      <w:r>
        <w:rPr>
          <w:rFonts w:ascii="Arial" w:hAnsi="Arial" w:cs="Arial"/>
          <w:bCs/>
        </w:rPr>
        <w:t xml:space="preserve">„So entsteht eine gefühlt deutlich größere Fläche und schlussendlich ein ganz großer Stand. Davon profitieren wir und unsere Kundschaft“, so Vincent </w:t>
      </w:r>
      <w:proofErr w:type="spellStart"/>
      <w:r>
        <w:rPr>
          <w:rFonts w:ascii="Arial" w:hAnsi="Arial" w:cs="Arial"/>
          <w:bCs/>
        </w:rPr>
        <w:t>Prinzing</w:t>
      </w:r>
      <w:proofErr w:type="spellEnd"/>
      <w:r>
        <w:rPr>
          <w:rFonts w:ascii="Arial" w:hAnsi="Arial" w:cs="Arial"/>
          <w:bCs/>
        </w:rPr>
        <w:t>. Diese Darstellung nach außen unterstreicht die enge Kooperation nicht nur auf der Messe, sondern im Allgemeinen.</w:t>
      </w:r>
    </w:p>
    <w:p w14:paraId="5A8A4B72" w14:textId="7D413BD3" w:rsidR="0063145B" w:rsidRPr="0063145B" w:rsidRDefault="00D22B78" w:rsidP="00D22B78">
      <w:pPr>
        <w:spacing w:after="240" w:line="360" w:lineRule="auto"/>
        <w:ind w:right="1843"/>
        <w:jc w:val="both"/>
        <w:rPr>
          <w:rFonts w:ascii="Arial" w:hAnsi="Arial" w:cs="Arial"/>
          <w:bCs/>
        </w:rPr>
      </w:pPr>
      <w:r w:rsidRPr="00D464AB">
        <w:rPr>
          <w:rFonts w:ascii="Arial" w:hAnsi="Arial" w:cs="Arial"/>
          <w:bCs/>
        </w:rPr>
        <w:t>Die Swiss Moto findet vom 2</w:t>
      </w:r>
      <w:r>
        <w:rPr>
          <w:rFonts w:ascii="Arial" w:hAnsi="Arial" w:cs="Arial"/>
          <w:bCs/>
        </w:rPr>
        <w:t>0</w:t>
      </w:r>
      <w:r w:rsidRPr="00D464AB">
        <w:rPr>
          <w:rFonts w:ascii="Arial" w:hAnsi="Arial" w:cs="Arial"/>
          <w:bCs/>
        </w:rPr>
        <w:t>. bis 2</w:t>
      </w:r>
      <w:r>
        <w:rPr>
          <w:rFonts w:ascii="Arial" w:hAnsi="Arial" w:cs="Arial"/>
          <w:bCs/>
        </w:rPr>
        <w:t>3</w:t>
      </w:r>
      <w:r w:rsidRPr="00D464AB">
        <w:rPr>
          <w:rFonts w:ascii="Arial" w:hAnsi="Arial" w:cs="Arial"/>
          <w:bCs/>
        </w:rPr>
        <w:t xml:space="preserve">. Februar in </w:t>
      </w:r>
      <w:r>
        <w:rPr>
          <w:rFonts w:ascii="Arial" w:hAnsi="Arial" w:cs="Arial"/>
          <w:bCs/>
        </w:rPr>
        <w:t xml:space="preserve">der Messe </w:t>
      </w:r>
      <w:r w:rsidRPr="00D464AB">
        <w:rPr>
          <w:rFonts w:ascii="Arial" w:hAnsi="Arial" w:cs="Arial"/>
          <w:bCs/>
        </w:rPr>
        <w:t xml:space="preserve">Zürich statt. </w:t>
      </w:r>
      <w:r>
        <w:rPr>
          <w:rFonts w:ascii="Arial" w:hAnsi="Arial" w:cs="Arial"/>
          <w:bCs/>
        </w:rPr>
        <w:t xml:space="preserve">Erstmals gibt es am Mittwoch ein spezielles </w:t>
      </w:r>
      <w:proofErr w:type="spellStart"/>
      <w:r>
        <w:rPr>
          <w:rFonts w:ascii="Arial" w:hAnsi="Arial" w:cs="Arial"/>
          <w:bCs/>
        </w:rPr>
        <w:t>Pre-Opening</w:t>
      </w:r>
      <w:proofErr w:type="spellEnd"/>
      <w:r>
        <w:rPr>
          <w:rFonts w:ascii="Arial" w:hAnsi="Arial" w:cs="Arial"/>
          <w:bCs/>
        </w:rPr>
        <w:t xml:space="preserve"> ab 18 Uhr für das ein begrenztes Kartenkontingent zur Verfügung steht. </w:t>
      </w:r>
      <w:r w:rsidRPr="00D464AB">
        <w:rPr>
          <w:rFonts w:ascii="Arial" w:hAnsi="Arial" w:cs="Arial"/>
          <w:bCs/>
        </w:rPr>
        <w:t>LIQUI MOLY ist in Halle 1 / C0</w:t>
      </w:r>
      <w:r>
        <w:rPr>
          <w:rFonts w:ascii="Arial" w:hAnsi="Arial" w:cs="Arial"/>
          <w:bCs/>
        </w:rPr>
        <w:t>3</w:t>
      </w:r>
      <w:r w:rsidRPr="00D464AB">
        <w:rPr>
          <w:rFonts w:ascii="Arial" w:hAnsi="Arial" w:cs="Arial"/>
          <w:bCs/>
        </w:rPr>
        <w:t xml:space="preserve"> zu finden.</w:t>
      </w:r>
      <w:bookmarkStart w:id="0" w:name="_GoBack"/>
      <w:bookmarkEnd w:id="0"/>
    </w:p>
    <w:p w14:paraId="5A6EEBA4" w14:textId="77777777" w:rsidR="00D22B78" w:rsidRPr="00965678" w:rsidRDefault="00D22B78" w:rsidP="00D22B78">
      <w:pPr>
        <w:widowControl w:val="0"/>
        <w:spacing w:after="240" w:line="360" w:lineRule="auto"/>
        <w:ind w:right="1842"/>
        <w:rPr>
          <w:rFonts w:ascii="Arial" w:hAnsi="Arial" w:cs="Arial"/>
          <w:b/>
          <w:bCs/>
        </w:rPr>
      </w:pPr>
      <w:r w:rsidRPr="00965678">
        <w:rPr>
          <w:rFonts w:ascii="Arial" w:hAnsi="Arial" w:cs="Arial"/>
          <w:b/>
          <w:bCs/>
        </w:rPr>
        <w:lastRenderedPageBreak/>
        <w:t>Über LIQUI MOLY</w:t>
      </w:r>
    </w:p>
    <w:p w14:paraId="6C52DE3F" w14:textId="77777777" w:rsidR="00D22B78" w:rsidRDefault="00D22B78" w:rsidP="00D22B78">
      <w:pPr>
        <w:widowControl w:val="0"/>
        <w:spacing w:after="240"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9</w:t>
      </w:r>
      <w:r w:rsidRPr="0070585A">
        <w:rPr>
          <w:rFonts w:ascii="Arial" w:hAnsi="Arial" w:cs="Arial"/>
        </w:rPr>
        <w:t xml:space="preserve"> einen Umsatz von 5</w:t>
      </w:r>
      <w:r>
        <w:rPr>
          <w:rFonts w:ascii="Arial" w:hAnsi="Arial" w:cs="Arial"/>
        </w:rPr>
        <w:t>69</w:t>
      </w:r>
      <w:r w:rsidRPr="0070585A">
        <w:rPr>
          <w:rFonts w:ascii="Arial" w:hAnsi="Arial" w:cs="Arial"/>
        </w:rPr>
        <w:t xml:space="preserve"> Mio. Euro.</w:t>
      </w:r>
    </w:p>
    <w:p w14:paraId="422517C3" w14:textId="77777777" w:rsidR="00D22B78" w:rsidRDefault="00D22B78" w:rsidP="00D22B78">
      <w:pPr>
        <w:spacing w:after="240" w:line="360" w:lineRule="auto"/>
        <w:ind w:right="1843"/>
        <w:rPr>
          <w:rFonts w:ascii="Arial" w:hAnsi="Arial" w:cs="Arial"/>
        </w:rPr>
      </w:pPr>
    </w:p>
    <w:p w14:paraId="240D7DDE" w14:textId="77777777" w:rsidR="00D22B78" w:rsidRPr="00F1648E" w:rsidRDefault="00D22B78" w:rsidP="00D22B78">
      <w:pPr>
        <w:keepNext/>
        <w:keepLines/>
        <w:autoSpaceDE w:val="0"/>
        <w:autoSpaceDN w:val="0"/>
        <w:adjustRightInd w:val="0"/>
        <w:ind w:right="1985"/>
        <w:jc w:val="both"/>
        <w:rPr>
          <w:rFonts w:ascii="Arial" w:hAnsi="Arial" w:cs="Arial"/>
          <w:b/>
        </w:rPr>
      </w:pPr>
      <w:r w:rsidRPr="00F1648E">
        <w:rPr>
          <w:rFonts w:ascii="Arial" w:hAnsi="Arial" w:cs="Arial"/>
          <w:b/>
        </w:rPr>
        <w:t>Weitere Informationen erhalten Sie bei</w:t>
      </w:r>
    </w:p>
    <w:p w14:paraId="34A261F3" w14:textId="77777777" w:rsidR="00D22B78" w:rsidRPr="00F1648E" w:rsidRDefault="00D22B78" w:rsidP="00D22B78">
      <w:pPr>
        <w:keepNext/>
        <w:keepLines/>
        <w:autoSpaceDE w:val="0"/>
        <w:autoSpaceDN w:val="0"/>
        <w:adjustRightInd w:val="0"/>
        <w:ind w:right="1985"/>
        <w:jc w:val="both"/>
        <w:rPr>
          <w:rFonts w:ascii="Arial" w:hAnsi="Arial" w:cs="Arial"/>
        </w:rPr>
      </w:pPr>
      <w:r w:rsidRPr="00F1648E">
        <w:rPr>
          <w:rFonts w:ascii="Arial" w:hAnsi="Arial" w:cs="Arial"/>
        </w:rPr>
        <w:t>LIQUI MOLY GmbH</w:t>
      </w:r>
    </w:p>
    <w:p w14:paraId="549478E0" w14:textId="77777777" w:rsidR="00D22B78" w:rsidRPr="00F1648E" w:rsidRDefault="00D22B78" w:rsidP="00D22B78">
      <w:pPr>
        <w:keepNext/>
        <w:keepLines/>
        <w:autoSpaceDE w:val="0"/>
        <w:autoSpaceDN w:val="0"/>
        <w:adjustRightInd w:val="0"/>
        <w:ind w:right="1985"/>
        <w:jc w:val="both"/>
        <w:rPr>
          <w:rFonts w:ascii="Arial" w:hAnsi="Arial" w:cs="Arial"/>
        </w:rPr>
      </w:pPr>
      <w:r w:rsidRPr="00F1648E">
        <w:rPr>
          <w:rFonts w:ascii="Arial" w:hAnsi="Arial" w:cs="Arial"/>
        </w:rPr>
        <w:t>Tobias Gerstlauer</w:t>
      </w:r>
    </w:p>
    <w:p w14:paraId="5EEDFBCB" w14:textId="77777777" w:rsidR="00D22B78" w:rsidRPr="00F1648E" w:rsidRDefault="00D22B78" w:rsidP="00D22B78">
      <w:pPr>
        <w:keepNext/>
        <w:keepLines/>
        <w:autoSpaceDE w:val="0"/>
        <w:autoSpaceDN w:val="0"/>
        <w:adjustRightInd w:val="0"/>
        <w:ind w:right="1985"/>
        <w:jc w:val="both"/>
        <w:rPr>
          <w:rFonts w:ascii="Arial" w:hAnsi="Arial" w:cs="Arial"/>
        </w:rPr>
      </w:pPr>
      <w:r w:rsidRPr="00F1648E">
        <w:rPr>
          <w:rFonts w:ascii="Arial" w:hAnsi="Arial" w:cs="Arial"/>
        </w:rPr>
        <w:t>Leiter Öffentlichkeitsarbeit D/A/CH</w:t>
      </w:r>
    </w:p>
    <w:p w14:paraId="6AE19374" w14:textId="77777777" w:rsidR="00D22B78" w:rsidRPr="00F1648E" w:rsidRDefault="00D22B78" w:rsidP="00D22B78">
      <w:pPr>
        <w:keepNext/>
        <w:keepLines/>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6AE2BAE1" w14:textId="77777777" w:rsidR="00D22B78" w:rsidRPr="00F1648E" w:rsidRDefault="00D22B78" w:rsidP="00D22B78">
      <w:pPr>
        <w:keepNext/>
        <w:keepLines/>
        <w:autoSpaceDE w:val="0"/>
        <w:autoSpaceDN w:val="0"/>
        <w:adjustRightInd w:val="0"/>
        <w:ind w:right="1985"/>
        <w:jc w:val="both"/>
        <w:rPr>
          <w:rFonts w:ascii="Arial" w:hAnsi="Arial" w:cs="Arial"/>
        </w:rPr>
      </w:pPr>
      <w:r w:rsidRPr="00F1648E">
        <w:rPr>
          <w:rFonts w:ascii="Arial" w:hAnsi="Arial" w:cs="Arial"/>
        </w:rPr>
        <w:t>89081 Ulm-Lehr</w:t>
      </w:r>
    </w:p>
    <w:p w14:paraId="17283FC1" w14:textId="77777777" w:rsidR="00D22B78" w:rsidRPr="00F1648E" w:rsidRDefault="00D22B78" w:rsidP="00D22B78">
      <w:pPr>
        <w:keepNext/>
        <w:keepLines/>
        <w:autoSpaceDE w:val="0"/>
        <w:autoSpaceDN w:val="0"/>
        <w:adjustRightInd w:val="0"/>
        <w:ind w:right="1985"/>
        <w:jc w:val="both"/>
        <w:rPr>
          <w:rFonts w:ascii="Arial" w:hAnsi="Arial" w:cs="Arial"/>
        </w:rPr>
      </w:pPr>
      <w:r w:rsidRPr="00F1648E">
        <w:rPr>
          <w:rFonts w:ascii="Arial" w:hAnsi="Arial" w:cs="Arial"/>
        </w:rPr>
        <w:t>Fon: +49 (0)731/1420-890</w:t>
      </w:r>
    </w:p>
    <w:p w14:paraId="7E2285E2" w14:textId="77777777" w:rsidR="00D22B78" w:rsidRPr="00F1648E" w:rsidRDefault="00D22B78" w:rsidP="00D22B78">
      <w:pPr>
        <w:keepNext/>
        <w:keepLines/>
        <w:autoSpaceDE w:val="0"/>
        <w:autoSpaceDN w:val="0"/>
        <w:adjustRightInd w:val="0"/>
        <w:ind w:right="1985"/>
        <w:jc w:val="both"/>
        <w:rPr>
          <w:rFonts w:ascii="Arial" w:hAnsi="Arial" w:cs="Arial"/>
        </w:rPr>
      </w:pPr>
      <w:r w:rsidRPr="00F1648E">
        <w:rPr>
          <w:rFonts w:ascii="Arial" w:hAnsi="Arial" w:cs="Arial"/>
        </w:rPr>
        <w:t>Fax: +49 (0)731/1420-82</w:t>
      </w:r>
    </w:p>
    <w:p w14:paraId="0D7726D7" w14:textId="77777777" w:rsidR="00D22B78" w:rsidRPr="00D464AB" w:rsidRDefault="00C24574" w:rsidP="00D22B78">
      <w:pPr>
        <w:spacing w:after="240" w:line="360" w:lineRule="auto"/>
        <w:ind w:right="1843"/>
        <w:jc w:val="both"/>
        <w:rPr>
          <w:rFonts w:ascii="Arial" w:hAnsi="Arial" w:cs="Arial"/>
          <w:b/>
          <w:bCs/>
        </w:rPr>
      </w:pPr>
      <w:hyperlink r:id="rId8" w:history="1">
        <w:r w:rsidR="00D22B78" w:rsidRPr="0030482F">
          <w:rPr>
            <w:rStyle w:val="Hyperlink"/>
            <w:rFonts w:ascii="Arial" w:hAnsi="Arial" w:cs="Arial"/>
          </w:rPr>
          <w:t>Tobias.Gerstlauer@liqui-moly.de</w:t>
        </w:r>
      </w:hyperlink>
    </w:p>
    <w:p w14:paraId="2F19C3C6" w14:textId="77777777" w:rsidR="006F6DB7" w:rsidRPr="00D22B78" w:rsidRDefault="006F6DB7" w:rsidP="00D22B78"/>
    <w:sectPr w:rsidR="006F6DB7" w:rsidRPr="00D22B7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7EE3D" w14:textId="77777777" w:rsidR="00045CAC" w:rsidRDefault="00045CAC">
      <w:r>
        <w:separator/>
      </w:r>
    </w:p>
  </w:endnote>
  <w:endnote w:type="continuationSeparator" w:id="0">
    <w:p w14:paraId="0985D898" w14:textId="77777777" w:rsidR="00045CAC" w:rsidRDefault="0004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E7D80" w14:textId="77777777"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7F17E60" w14:textId="77777777" w:rsidR="006C5E10" w:rsidRDefault="00C24574"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B9E07" w14:textId="77777777" w:rsidR="006C5E10" w:rsidRDefault="00C24574"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A787" w14:textId="77777777" w:rsidR="00C8516C" w:rsidRDefault="00C851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F2670" w14:textId="77777777" w:rsidR="00045CAC" w:rsidRDefault="00045CAC">
      <w:r>
        <w:separator/>
      </w:r>
    </w:p>
  </w:footnote>
  <w:footnote w:type="continuationSeparator" w:id="0">
    <w:p w14:paraId="07A434D9" w14:textId="77777777" w:rsidR="00045CAC" w:rsidRDefault="00045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270CF" w14:textId="54B8003D" w:rsidR="00C8516C" w:rsidRDefault="00C851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D53" w14:textId="31EE06EB" w:rsidR="006C5E10" w:rsidRDefault="00CA09BC">
    <w:pPr>
      <w:pStyle w:val="Kopfzeile"/>
    </w:pPr>
    <w:r>
      <w:rPr>
        <w:noProof/>
      </w:rPr>
      <w:drawing>
        <wp:inline distT="0" distB="0" distL="0" distR="0" wp14:anchorId="77FE5822" wp14:editId="738806E3">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54670893" w14:textId="77777777" w:rsidR="00ED2D15" w:rsidRDefault="00ED2D1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A8A23" w14:textId="13F26276" w:rsidR="00C8516C" w:rsidRDefault="00C8516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2D7"/>
    <w:multiLevelType w:val="hybridMultilevel"/>
    <w:tmpl w:val="FE4C5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7CE651C"/>
    <w:multiLevelType w:val="hybridMultilevel"/>
    <w:tmpl w:val="A3E8A89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D05700E"/>
    <w:multiLevelType w:val="hybridMultilevel"/>
    <w:tmpl w:val="276E1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004889"/>
    <w:rsid w:val="00030001"/>
    <w:rsid w:val="00045CAC"/>
    <w:rsid w:val="00061D19"/>
    <w:rsid w:val="0007597B"/>
    <w:rsid w:val="000976F8"/>
    <w:rsid w:val="000B2677"/>
    <w:rsid w:val="00110339"/>
    <w:rsid w:val="001125EA"/>
    <w:rsid w:val="00146056"/>
    <w:rsid w:val="00171A88"/>
    <w:rsid w:val="001B3560"/>
    <w:rsid w:val="001B5D03"/>
    <w:rsid w:val="001C74E4"/>
    <w:rsid w:val="0021575B"/>
    <w:rsid w:val="00237E54"/>
    <w:rsid w:val="00297ACE"/>
    <w:rsid w:val="002A23D1"/>
    <w:rsid w:val="002B7497"/>
    <w:rsid w:val="002C04FD"/>
    <w:rsid w:val="00313227"/>
    <w:rsid w:val="00322457"/>
    <w:rsid w:val="00340327"/>
    <w:rsid w:val="00373AB7"/>
    <w:rsid w:val="00397735"/>
    <w:rsid w:val="003A5CCC"/>
    <w:rsid w:val="003F139A"/>
    <w:rsid w:val="004010DB"/>
    <w:rsid w:val="0040250E"/>
    <w:rsid w:val="00407DBD"/>
    <w:rsid w:val="00457001"/>
    <w:rsid w:val="00481D4D"/>
    <w:rsid w:val="004B1779"/>
    <w:rsid w:val="00502621"/>
    <w:rsid w:val="005113D4"/>
    <w:rsid w:val="00543FD5"/>
    <w:rsid w:val="00552548"/>
    <w:rsid w:val="00552621"/>
    <w:rsid w:val="00585359"/>
    <w:rsid w:val="00623C54"/>
    <w:rsid w:val="0062622A"/>
    <w:rsid w:val="0063145B"/>
    <w:rsid w:val="00650851"/>
    <w:rsid w:val="00672DED"/>
    <w:rsid w:val="00687E30"/>
    <w:rsid w:val="006A2127"/>
    <w:rsid w:val="006B4D9B"/>
    <w:rsid w:val="006C2F63"/>
    <w:rsid w:val="006D0D0E"/>
    <w:rsid w:val="006E5649"/>
    <w:rsid w:val="006F6DB7"/>
    <w:rsid w:val="007004BA"/>
    <w:rsid w:val="0070422E"/>
    <w:rsid w:val="00704F4B"/>
    <w:rsid w:val="00706058"/>
    <w:rsid w:val="007353DC"/>
    <w:rsid w:val="00740011"/>
    <w:rsid w:val="0076323B"/>
    <w:rsid w:val="007773D8"/>
    <w:rsid w:val="007B0EC1"/>
    <w:rsid w:val="007F4273"/>
    <w:rsid w:val="00801264"/>
    <w:rsid w:val="00817846"/>
    <w:rsid w:val="008322CE"/>
    <w:rsid w:val="00866343"/>
    <w:rsid w:val="00891308"/>
    <w:rsid w:val="008A04FF"/>
    <w:rsid w:val="00913A85"/>
    <w:rsid w:val="00922361"/>
    <w:rsid w:val="00923275"/>
    <w:rsid w:val="00930605"/>
    <w:rsid w:val="0093456E"/>
    <w:rsid w:val="00960252"/>
    <w:rsid w:val="009A2CF7"/>
    <w:rsid w:val="009A7877"/>
    <w:rsid w:val="009C785D"/>
    <w:rsid w:val="009D5E82"/>
    <w:rsid w:val="009E4C07"/>
    <w:rsid w:val="009E6EFD"/>
    <w:rsid w:val="00A01082"/>
    <w:rsid w:val="00A04458"/>
    <w:rsid w:val="00A35CCC"/>
    <w:rsid w:val="00A70220"/>
    <w:rsid w:val="00A731F6"/>
    <w:rsid w:val="00AA6AD4"/>
    <w:rsid w:val="00B22ABF"/>
    <w:rsid w:val="00B250A5"/>
    <w:rsid w:val="00B30C1B"/>
    <w:rsid w:val="00B95836"/>
    <w:rsid w:val="00C0217C"/>
    <w:rsid w:val="00C13BB3"/>
    <w:rsid w:val="00C207F2"/>
    <w:rsid w:val="00C24574"/>
    <w:rsid w:val="00C45696"/>
    <w:rsid w:val="00C72D20"/>
    <w:rsid w:val="00C74BE7"/>
    <w:rsid w:val="00C8516C"/>
    <w:rsid w:val="00CA09BC"/>
    <w:rsid w:val="00D205D8"/>
    <w:rsid w:val="00D22B78"/>
    <w:rsid w:val="00D9588B"/>
    <w:rsid w:val="00D967D4"/>
    <w:rsid w:val="00DA6B2B"/>
    <w:rsid w:val="00DB54BE"/>
    <w:rsid w:val="00E36A15"/>
    <w:rsid w:val="00E97133"/>
    <w:rsid w:val="00EC6226"/>
    <w:rsid w:val="00ED2D15"/>
    <w:rsid w:val="00F139DF"/>
    <w:rsid w:val="00F40126"/>
    <w:rsid w:val="00F523AB"/>
    <w:rsid w:val="00F669BE"/>
    <w:rsid w:val="00FC1125"/>
    <w:rsid w:val="00FC2816"/>
    <w:rsid w:val="00FE05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A57852"/>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paragraph" w:styleId="Listenabsatz">
    <w:name w:val="List Paragraph"/>
    <w:basedOn w:val="Standard"/>
    <w:uiPriority w:val="34"/>
    <w:qFormat/>
    <w:rsid w:val="00397735"/>
    <w:pPr>
      <w:ind w:left="720"/>
      <w:contextualSpacing/>
    </w:pPr>
  </w:style>
  <w:style w:type="paragraph" w:styleId="Textkrper">
    <w:name w:val="Body Text"/>
    <w:basedOn w:val="Standard"/>
    <w:link w:val="TextkrperZchn"/>
    <w:rsid w:val="00373AB7"/>
    <w:pPr>
      <w:spacing w:line="360" w:lineRule="auto"/>
      <w:jc w:val="both"/>
    </w:pPr>
  </w:style>
  <w:style w:type="character" w:customStyle="1" w:styleId="TextkrperZchn">
    <w:name w:val="Textkörper Zchn"/>
    <w:basedOn w:val="Absatz-Standardschriftart"/>
    <w:link w:val="Textkrper"/>
    <w:rsid w:val="00373AB7"/>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A5C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5CCC"/>
    <w:rPr>
      <w:rFonts w:ascii="Segoe UI" w:eastAsia="Times New Roman" w:hAnsi="Segoe UI" w:cs="Segoe UI"/>
      <w:sz w:val="18"/>
      <w:szCs w:val="18"/>
      <w:lang w:eastAsia="de-DE"/>
    </w:rPr>
  </w:style>
  <w:style w:type="character" w:styleId="BesuchterHyperlink">
    <w:name w:val="FollowedHyperlink"/>
    <w:basedOn w:val="Absatz-Standardschriftart"/>
    <w:uiPriority w:val="99"/>
    <w:semiHidden/>
    <w:unhideWhenUsed/>
    <w:rsid w:val="00297ACE"/>
    <w:rPr>
      <w:color w:val="954F72" w:themeColor="followedHyperlink"/>
      <w:u w:val="single"/>
    </w:rPr>
  </w:style>
  <w:style w:type="character" w:styleId="Kommentarzeichen">
    <w:name w:val="annotation reference"/>
    <w:basedOn w:val="Absatz-Standardschriftart"/>
    <w:uiPriority w:val="99"/>
    <w:semiHidden/>
    <w:unhideWhenUsed/>
    <w:rsid w:val="00110339"/>
    <w:rPr>
      <w:sz w:val="16"/>
      <w:szCs w:val="16"/>
    </w:rPr>
  </w:style>
  <w:style w:type="paragraph" w:styleId="Kommentartext">
    <w:name w:val="annotation text"/>
    <w:basedOn w:val="Standard"/>
    <w:link w:val="KommentartextZchn"/>
    <w:uiPriority w:val="99"/>
    <w:semiHidden/>
    <w:unhideWhenUsed/>
    <w:rsid w:val="00110339"/>
    <w:rPr>
      <w:sz w:val="20"/>
      <w:szCs w:val="20"/>
    </w:rPr>
  </w:style>
  <w:style w:type="character" w:customStyle="1" w:styleId="KommentartextZchn">
    <w:name w:val="Kommentartext Zchn"/>
    <w:basedOn w:val="Absatz-Standardschriftart"/>
    <w:link w:val="Kommentartext"/>
    <w:uiPriority w:val="99"/>
    <w:semiHidden/>
    <w:rsid w:val="00110339"/>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10339"/>
    <w:rPr>
      <w:b/>
      <w:bCs/>
    </w:rPr>
  </w:style>
  <w:style w:type="character" w:customStyle="1" w:styleId="KommentarthemaZchn">
    <w:name w:val="Kommentarthema Zchn"/>
    <w:basedOn w:val="KommentartextZchn"/>
    <w:link w:val="Kommentarthema"/>
    <w:uiPriority w:val="99"/>
    <w:semiHidden/>
    <w:rsid w:val="00110339"/>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60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5774-3839-4F57-BD1D-55B1300D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3731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2</cp:revision>
  <cp:lastPrinted>2019-09-09T08:35:00Z</cp:lastPrinted>
  <dcterms:created xsi:type="dcterms:W3CDTF">2020-02-19T07:42:00Z</dcterms:created>
  <dcterms:modified xsi:type="dcterms:W3CDTF">2020-02-19T07:42:00Z</dcterms:modified>
</cp:coreProperties>
</file>