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32" w:rsidRDefault="00556832" w:rsidP="00556832">
      <w:pPr>
        <w:spacing w:line="360" w:lineRule="auto"/>
        <w:ind w:right="1985"/>
        <w:rPr>
          <w:rFonts w:asciiTheme="minorBidi" w:hAnsiTheme="minorBidi" w:cstheme="minorBidi"/>
          <w:b/>
          <w:sz w:val="36"/>
        </w:rPr>
      </w:pPr>
      <w:r>
        <w:rPr>
          <w:rFonts w:asciiTheme="minorBidi" w:hAnsiTheme="minorBidi" w:cstheme="minorBidi"/>
          <w:b/>
          <w:bCs/>
          <w:sz w:val="36"/>
          <w:lang w:val="en-US"/>
        </w:rPr>
        <w:t>First global LIQUI MOLY advertising campaign</w:t>
      </w:r>
    </w:p>
    <w:p w:rsidR="00556832" w:rsidRDefault="00556832" w:rsidP="00556832">
      <w:pPr>
        <w:spacing w:line="360" w:lineRule="auto"/>
        <w:ind w:right="1985"/>
        <w:rPr>
          <w:rFonts w:asciiTheme="minorBidi" w:hAnsiTheme="minorBidi" w:cstheme="minorBidi"/>
          <w:sz w:val="28"/>
          <w:szCs w:val="28"/>
        </w:rPr>
      </w:pPr>
    </w:p>
    <w:p w:rsidR="00556832" w:rsidRDefault="00556832" w:rsidP="00556832">
      <w:pPr>
        <w:spacing w:line="360" w:lineRule="auto"/>
        <w:ind w:right="1985"/>
        <w:rPr>
          <w:rFonts w:asciiTheme="minorBidi" w:hAnsiTheme="minorBidi" w:cstheme="minorBidi"/>
          <w:b/>
        </w:rPr>
      </w:pPr>
      <w:r>
        <w:rPr>
          <w:rFonts w:asciiTheme="minorBidi" w:hAnsiTheme="minorBidi" w:cstheme="minorBidi"/>
          <w:sz w:val="28"/>
          <w:lang w:val="en-US"/>
        </w:rPr>
        <w:t>A billion contacts in 128 countries</w:t>
      </w:r>
    </w:p>
    <w:p w:rsidR="00556832" w:rsidRDefault="00556832" w:rsidP="00556832">
      <w:pPr>
        <w:spacing w:line="360" w:lineRule="auto"/>
        <w:ind w:right="1985"/>
        <w:jc w:val="both"/>
        <w:rPr>
          <w:rFonts w:asciiTheme="minorBidi" w:hAnsiTheme="minorBidi" w:cstheme="minorBidi"/>
          <w:b/>
        </w:rPr>
      </w:pPr>
    </w:p>
    <w:p w:rsidR="00556832" w:rsidRDefault="00556832" w:rsidP="00556832">
      <w:pPr>
        <w:spacing w:after="240" w:line="360" w:lineRule="auto"/>
        <w:ind w:right="1985"/>
        <w:jc w:val="both"/>
        <w:rPr>
          <w:rFonts w:asciiTheme="minorBidi" w:hAnsiTheme="minorBidi" w:cstheme="minorBidi"/>
        </w:rPr>
      </w:pPr>
      <w:r>
        <w:rPr>
          <w:rFonts w:asciiTheme="minorBidi" w:hAnsiTheme="minorBidi" w:cstheme="minorBidi"/>
          <w:b/>
          <w:bCs/>
          <w:lang w:val="en-US"/>
        </w:rPr>
        <w:t>September 2018 – For the first time in its history, the German oil and additive specialist LIQUI MOLY is launching a global advertising campaign.</w:t>
      </w:r>
      <w:r>
        <w:rPr>
          <w:rFonts w:asciiTheme="minorBidi" w:hAnsiTheme="minorBidi" w:cstheme="minorBidi"/>
          <w:lang w:val="en-US"/>
        </w:rPr>
        <w:t xml:space="preserve"> </w:t>
      </w:r>
      <w:r>
        <w:rPr>
          <w:rFonts w:asciiTheme="minorBidi" w:hAnsiTheme="minorBidi" w:cstheme="minorBidi"/>
          <w:b/>
          <w:bCs/>
          <w:lang w:val="en-US"/>
        </w:rPr>
        <w:t>A billion contacts are reached on the internet and on Facebook.</w:t>
      </w:r>
      <w:r>
        <w:rPr>
          <w:rFonts w:asciiTheme="minorBidi" w:hAnsiTheme="minorBidi" w:cstheme="minorBidi"/>
          <w:lang w:val="en-US"/>
        </w:rPr>
        <w:t xml:space="preserve"> </w:t>
      </w:r>
      <w:r>
        <w:rPr>
          <w:rFonts w:asciiTheme="minorBidi" w:hAnsiTheme="minorBidi" w:cstheme="minorBidi"/>
          <w:b/>
          <w:bCs/>
          <w:lang w:val="en-US"/>
        </w:rPr>
        <w:t>"We are telling people that LIQUI MOLY is the oil brand that the car drivers in Germany have chosen as the best," says CEO Ernst Prost.</w:t>
      </w:r>
      <w:r>
        <w:rPr>
          <w:rFonts w:asciiTheme="minorBidi" w:hAnsiTheme="minorBidi" w:cstheme="minorBidi"/>
          <w:lang w:val="en-US"/>
        </w:rPr>
        <w:t xml:space="preserve"> </w:t>
      </w:r>
      <w:r>
        <w:rPr>
          <w:rFonts w:asciiTheme="minorBidi" w:hAnsiTheme="minorBidi" w:cstheme="minorBidi"/>
          <w:b/>
          <w:bCs/>
          <w:lang w:val="en-US"/>
        </w:rPr>
        <w:t>"This allows us to boost demand for our dealers around the world."</w:t>
      </w:r>
    </w:p>
    <w:p w:rsidR="00556832" w:rsidRDefault="00556832" w:rsidP="00556832">
      <w:pPr>
        <w:spacing w:after="240" w:line="360" w:lineRule="auto"/>
        <w:ind w:right="1985"/>
        <w:jc w:val="both"/>
        <w:rPr>
          <w:rFonts w:asciiTheme="minorBidi" w:hAnsiTheme="minorBidi" w:cstheme="minorBidi"/>
        </w:rPr>
      </w:pPr>
      <w:r>
        <w:rPr>
          <w:rFonts w:asciiTheme="minorBidi" w:hAnsiTheme="minorBidi" w:cstheme="minorBidi"/>
          <w:lang w:val="en-US"/>
        </w:rPr>
        <w:t xml:space="preserve">The adverts are played out via the Google network, Facebook and Instagram. They are available in 50 languages and will be visible in 128 countries. Associated with it is a competition, in which trips to Malaysia, the USA and Germany, each including a visit to the MotoGP Motorcycle World Championship, are available as prizes. "With it we are going to greatly increase our brand recognition – particularly in countries in which LIQUI MOLY is not yet very well known," says Ernst Prost. </w:t>
      </w:r>
    </w:p>
    <w:p w:rsidR="00556832" w:rsidRDefault="00556832" w:rsidP="00556832">
      <w:pPr>
        <w:spacing w:after="240" w:line="360" w:lineRule="auto"/>
        <w:ind w:right="1985"/>
        <w:jc w:val="both"/>
        <w:rPr>
          <w:rFonts w:asciiTheme="minorBidi" w:hAnsiTheme="minorBidi" w:cstheme="minorBidi"/>
        </w:rPr>
      </w:pPr>
      <w:r>
        <w:rPr>
          <w:rFonts w:asciiTheme="minorBidi" w:hAnsiTheme="minorBidi" w:cstheme="minorBidi"/>
          <w:lang w:val="en-US"/>
        </w:rPr>
        <w:t xml:space="preserve">It is the first time that the oil and additive specialist is launching a global campaign. One billion contacts means the biggest audience that LIQUI MOLY has ever reached. The campaign will be centrally run and paid for from Germany. "Our business partners in the individual countries are welcome to click on the campaign," says Ernst Prost. </w:t>
      </w:r>
    </w:p>
    <w:p w:rsidR="00556832" w:rsidRDefault="00556832" w:rsidP="003359E0">
      <w:pPr>
        <w:spacing w:after="240" w:line="360" w:lineRule="auto"/>
        <w:ind w:right="1985"/>
        <w:jc w:val="both"/>
        <w:rPr>
          <w:rFonts w:asciiTheme="minorBidi" w:hAnsiTheme="minorBidi" w:cstheme="minorBidi"/>
        </w:rPr>
      </w:pPr>
      <w:r>
        <w:rPr>
          <w:rFonts w:asciiTheme="minorBidi" w:hAnsiTheme="minorBidi" w:cstheme="minorBidi"/>
          <w:lang w:val="en-US"/>
        </w:rPr>
        <w:t>The core message is that LIQUI MOLY has once again been voted the best oil brand by readers of numerous German car magazines. "The campaign is also an invitation to get to know LIQUI MOLY</w:t>
      </w:r>
      <w:r w:rsidR="003359E0">
        <w:rPr>
          <w:rFonts w:asciiTheme="minorBidi" w:hAnsiTheme="minorBidi" w:cstheme="minorBidi"/>
          <w:lang w:val="en-US"/>
        </w:rPr>
        <w:t xml:space="preserve"> better</w:t>
      </w:r>
      <w:bookmarkStart w:id="0" w:name="_GoBack"/>
      <w:bookmarkEnd w:id="0"/>
      <w:r>
        <w:rPr>
          <w:rFonts w:asciiTheme="minorBidi" w:hAnsiTheme="minorBidi" w:cstheme="minorBidi"/>
          <w:lang w:val="en-US"/>
        </w:rPr>
        <w:t xml:space="preserve">," says Ernst Prost. "We stand for quality made in Germany. </w:t>
      </w:r>
      <w:r>
        <w:rPr>
          <w:rFonts w:asciiTheme="minorBidi" w:hAnsiTheme="minorBidi" w:cstheme="minorBidi"/>
          <w:lang w:val="en-US"/>
        </w:rPr>
        <w:lastRenderedPageBreak/>
        <w:t>We exclusively produce our oils and additives in Germany." The start of the campaign is in October.</w:t>
      </w:r>
    </w:p>
    <w:p w:rsidR="005D1E45" w:rsidRPr="00AB427F" w:rsidRDefault="005D1E45" w:rsidP="00997876">
      <w:pPr>
        <w:spacing w:after="240" w:line="360" w:lineRule="auto"/>
        <w:ind w:right="1985"/>
        <w:jc w:val="both"/>
        <w:rPr>
          <w:rFonts w:ascii="Arial" w:hAnsi="Arial" w:cs="Arial"/>
        </w:rPr>
      </w:pPr>
    </w:p>
    <w:p w:rsidR="00DF37A5" w:rsidRPr="001939D2" w:rsidRDefault="00DF37A5" w:rsidP="00DF37A5">
      <w:pPr>
        <w:tabs>
          <w:tab w:val="left" w:pos="2410"/>
        </w:tabs>
        <w:spacing w:line="360" w:lineRule="auto"/>
        <w:ind w:right="1984"/>
        <w:jc w:val="both"/>
        <w:rPr>
          <w:rFonts w:ascii="Arial" w:hAnsi="Arial" w:cs="Arial"/>
          <w:b/>
        </w:rPr>
      </w:pPr>
      <w:r>
        <w:rPr>
          <w:rFonts w:ascii="Arial" w:hAnsi="Arial" w:cs="Arial"/>
          <w:b/>
          <w:bCs/>
          <w:lang w:val="en-US"/>
        </w:rPr>
        <w:t>About LIQUI MOLY</w:t>
      </w:r>
    </w:p>
    <w:p w:rsidR="006D6E48" w:rsidRPr="00DF37A5" w:rsidRDefault="00DF37A5" w:rsidP="00DF37A5">
      <w:pPr>
        <w:tabs>
          <w:tab w:val="left" w:pos="2410"/>
        </w:tabs>
        <w:spacing w:line="360" w:lineRule="auto"/>
        <w:ind w:right="1984"/>
        <w:jc w:val="both"/>
        <w:rPr>
          <w:rFonts w:ascii="Arial" w:hAnsi="Arial" w:cs="Arial"/>
        </w:rPr>
      </w:pPr>
      <w:r>
        <w:rPr>
          <w:rFonts w:ascii="Arial" w:hAnsi="Arial" w:cs="Arial"/>
          <w:lang w:val="en-US"/>
        </w:rPr>
        <w:t>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and is repeatedly voted the best oil brand. The company sells its products in more than 120 countries and generated € 532 million in sales in 2017.</w:t>
      </w:r>
    </w:p>
    <w:p w:rsidR="006D6E48" w:rsidRPr="00F71C8D" w:rsidRDefault="006D6E48" w:rsidP="006D6E48">
      <w:pPr>
        <w:keepNext/>
        <w:keepLines/>
        <w:tabs>
          <w:tab w:val="left" w:pos="7020"/>
        </w:tabs>
        <w:spacing w:line="360" w:lineRule="auto"/>
        <w:ind w:right="2053"/>
        <w:jc w:val="both"/>
        <w:rPr>
          <w:rFonts w:ascii="Arial" w:hAnsi="Arial" w:cs="Arial"/>
          <w:lang w:val="en-US"/>
        </w:rPr>
      </w:pPr>
    </w:p>
    <w:p w:rsidR="006D6E48" w:rsidRPr="00F71C8D" w:rsidRDefault="006D6E48" w:rsidP="006D6E48">
      <w:pPr>
        <w:keepNext/>
        <w:keepLines/>
        <w:tabs>
          <w:tab w:val="left" w:pos="7020"/>
        </w:tabs>
        <w:spacing w:line="360" w:lineRule="auto"/>
        <w:ind w:right="2053"/>
        <w:jc w:val="both"/>
        <w:rPr>
          <w:rFonts w:ascii="Arial" w:hAnsi="Arial" w:cs="Arial"/>
          <w:color w:val="000000"/>
          <w:lang w:val="en-US"/>
        </w:rPr>
      </w:pPr>
      <w:r w:rsidRPr="00F71C8D">
        <w:rPr>
          <w:rStyle w:val="Fett"/>
          <w:rFonts w:ascii="Arial" w:hAnsi="Arial" w:cs="Arial"/>
          <w:lang w:val="en-US"/>
        </w:rPr>
        <w:t>For more information, please contact:</w:t>
      </w:r>
    </w:p>
    <w:p w:rsidR="00FC18C8" w:rsidRPr="00F71C8D" w:rsidRDefault="00FC18C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Jerg-Wieland-Str. 4</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6D6E48" w:rsidRPr="00F71C8D" w:rsidRDefault="006D6E48" w:rsidP="006D6E48">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F729B8" w:rsidRPr="00F71C8D" w:rsidRDefault="003359E0" w:rsidP="00F729B8">
      <w:pPr>
        <w:pStyle w:val="Textkrper"/>
        <w:tabs>
          <w:tab w:val="left" w:pos="6660"/>
          <w:tab w:val="left" w:pos="7020"/>
        </w:tabs>
        <w:spacing w:line="240" w:lineRule="auto"/>
        <w:rPr>
          <w:rFonts w:ascii="Arial" w:hAnsi="Arial" w:cs="Arial"/>
          <w:color w:val="000000"/>
          <w:lang w:val="en-US"/>
        </w:rPr>
      </w:pPr>
      <w:hyperlink r:id="rId7" w:history="1">
        <w:r w:rsidR="00F729B8" w:rsidRPr="006A0BCD">
          <w:rPr>
            <w:rStyle w:val="Hyperlink"/>
            <w:rFonts w:ascii="Arial" w:hAnsi="Arial" w:cs="Arial"/>
            <w:lang w:val="en-US"/>
          </w:rPr>
          <w:t>peter.szarafinski@liqui-moly.de</w:t>
        </w:r>
      </w:hyperlink>
    </w:p>
    <w:sectPr w:rsidR="00F729B8" w:rsidRPr="00F71C8D">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2A3D38" w:rsidRDefault="002A3D3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457260FF"/>
    <w:multiLevelType w:val="hybridMultilevel"/>
    <w:tmpl w:val="B4F22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CC7DD1"/>
    <w:multiLevelType w:val="hybridMultilevel"/>
    <w:tmpl w:val="EDDCCE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7A40"/>
    <w:rsid w:val="00013320"/>
    <w:rsid w:val="0001333A"/>
    <w:rsid w:val="0002416A"/>
    <w:rsid w:val="0007542C"/>
    <w:rsid w:val="00075E1B"/>
    <w:rsid w:val="000965EA"/>
    <w:rsid w:val="000B0338"/>
    <w:rsid w:val="00106445"/>
    <w:rsid w:val="00113E86"/>
    <w:rsid w:val="001272F0"/>
    <w:rsid w:val="0014267A"/>
    <w:rsid w:val="00153ED8"/>
    <w:rsid w:val="00163B3A"/>
    <w:rsid w:val="001738FE"/>
    <w:rsid w:val="00182F86"/>
    <w:rsid w:val="001948A4"/>
    <w:rsid w:val="00195073"/>
    <w:rsid w:val="0019660B"/>
    <w:rsid w:val="001A35F9"/>
    <w:rsid w:val="001A6334"/>
    <w:rsid w:val="001A7B69"/>
    <w:rsid w:val="001E67C7"/>
    <w:rsid w:val="00201C89"/>
    <w:rsid w:val="00227FE1"/>
    <w:rsid w:val="002328C5"/>
    <w:rsid w:val="002347EF"/>
    <w:rsid w:val="00236C81"/>
    <w:rsid w:val="00245390"/>
    <w:rsid w:val="002463C1"/>
    <w:rsid w:val="00263DE2"/>
    <w:rsid w:val="002666E2"/>
    <w:rsid w:val="002759D7"/>
    <w:rsid w:val="00277FD3"/>
    <w:rsid w:val="00282F7E"/>
    <w:rsid w:val="00284FF6"/>
    <w:rsid w:val="00290B66"/>
    <w:rsid w:val="002A3D38"/>
    <w:rsid w:val="002B0028"/>
    <w:rsid w:val="002C2E6B"/>
    <w:rsid w:val="002E08BB"/>
    <w:rsid w:val="002E51F3"/>
    <w:rsid w:val="002F4575"/>
    <w:rsid w:val="002F6C4B"/>
    <w:rsid w:val="00321542"/>
    <w:rsid w:val="00330717"/>
    <w:rsid w:val="003314FC"/>
    <w:rsid w:val="00335297"/>
    <w:rsid w:val="003359E0"/>
    <w:rsid w:val="0034086F"/>
    <w:rsid w:val="003419F8"/>
    <w:rsid w:val="00362985"/>
    <w:rsid w:val="0038186F"/>
    <w:rsid w:val="00384DC5"/>
    <w:rsid w:val="003A04D3"/>
    <w:rsid w:val="003A3A2B"/>
    <w:rsid w:val="003C1808"/>
    <w:rsid w:val="003C5CFA"/>
    <w:rsid w:val="003E5162"/>
    <w:rsid w:val="003F539B"/>
    <w:rsid w:val="00404DE1"/>
    <w:rsid w:val="00405B22"/>
    <w:rsid w:val="0041319E"/>
    <w:rsid w:val="00417DB5"/>
    <w:rsid w:val="0043285D"/>
    <w:rsid w:val="004563D6"/>
    <w:rsid w:val="0048318D"/>
    <w:rsid w:val="004963FE"/>
    <w:rsid w:val="004A43CD"/>
    <w:rsid w:val="004A6568"/>
    <w:rsid w:val="004B1B68"/>
    <w:rsid w:val="004C025D"/>
    <w:rsid w:val="004D2939"/>
    <w:rsid w:val="0051048B"/>
    <w:rsid w:val="00513793"/>
    <w:rsid w:val="0052387C"/>
    <w:rsid w:val="005251B2"/>
    <w:rsid w:val="00525CCE"/>
    <w:rsid w:val="00544F9C"/>
    <w:rsid w:val="00556832"/>
    <w:rsid w:val="005A40BE"/>
    <w:rsid w:val="005B705D"/>
    <w:rsid w:val="005D1A4F"/>
    <w:rsid w:val="005D1E45"/>
    <w:rsid w:val="005D4371"/>
    <w:rsid w:val="005D4FF1"/>
    <w:rsid w:val="005F3246"/>
    <w:rsid w:val="00607761"/>
    <w:rsid w:val="00613489"/>
    <w:rsid w:val="0061388E"/>
    <w:rsid w:val="00627E28"/>
    <w:rsid w:val="006330F0"/>
    <w:rsid w:val="00637B89"/>
    <w:rsid w:val="00663EAB"/>
    <w:rsid w:val="00667F3C"/>
    <w:rsid w:val="006755A6"/>
    <w:rsid w:val="006C03AD"/>
    <w:rsid w:val="006C5098"/>
    <w:rsid w:val="006D0125"/>
    <w:rsid w:val="006D4135"/>
    <w:rsid w:val="006D6E48"/>
    <w:rsid w:val="00701CFB"/>
    <w:rsid w:val="00713045"/>
    <w:rsid w:val="00740999"/>
    <w:rsid w:val="007453FA"/>
    <w:rsid w:val="00750AEB"/>
    <w:rsid w:val="00770774"/>
    <w:rsid w:val="00790CFA"/>
    <w:rsid w:val="00791137"/>
    <w:rsid w:val="007A7E45"/>
    <w:rsid w:val="007C70ED"/>
    <w:rsid w:val="007F7D8C"/>
    <w:rsid w:val="00803AB5"/>
    <w:rsid w:val="00812AF3"/>
    <w:rsid w:val="00826767"/>
    <w:rsid w:val="00830B6C"/>
    <w:rsid w:val="00836752"/>
    <w:rsid w:val="00841DFB"/>
    <w:rsid w:val="00871CAA"/>
    <w:rsid w:val="00883E9A"/>
    <w:rsid w:val="008A0F3E"/>
    <w:rsid w:val="008A731A"/>
    <w:rsid w:val="008B03B0"/>
    <w:rsid w:val="008D2841"/>
    <w:rsid w:val="008D76CF"/>
    <w:rsid w:val="00906D60"/>
    <w:rsid w:val="0091538D"/>
    <w:rsid w:val="00917514"/>
    <w:rsid w:val="00933569"/>
    <w:rsid w:val="00947D68"/>
    <w:rsid w:val="009530AD"/>
    <w:rsid w:val="009535B4"/>
    <w:rsid w:val="0095567E"/>
    <w:rsid w:val="00997876"/>
    <w:rsid w:val="009A0B35"/>
    <w:rsid w:val="009C1C21"/>
    <w:rsid w:val="009C7A26"/>
    <w:rsid w:val="00A057A1"/>
    <w:rsid w:val="00A06ED1"/>
    <w:rsid w:val="00A20FA8"/>
    <w:rsid w:val="00A36E9A"/>
    <w:rsid w:val="00A725DB"/>
    <w:rsid w:val="00A72F03"/>
    <w:rsid w:val="00AA01E9"/>
    <w:rsid w:val="00AA1E31"/>
    <w:rsid w:val="00AC08A0"/>
    <w:rsid w:val="00AC465A"/>
    <w:rsid w:val="00AD6A21"/>
    <w:rsid w:val="00AE454C"/>
    <w:rsid w:val="00AF21D9"/>
    <w:rsid w:val="00B3784B"/>
    <w:rsid w:val="00B403DD"/>
    <w:rsid w:val="00B87DD3"/>
    <w:rsid w:val="00B906F6"/>
    <w:rsid w:val="00B91469"/>
    <w:rsid w:val="00BB604D"/>
    <w:rsid w:val="00BC7DA1"/>
    <w:rsid w:val="00BD2739"/>
    <w:rsid w:val="00BD619A"/>
    <w:rsid w:val="00C13B53"/>
    <w:rsid w:val="00C33536"/>
    <w:rsid w:val="00C77E25"/>
    <w:rsid w:val="00C83D22"/>
    <w:rsid w:val="00C84D51"/>
    <w:rsid w:val="00CB4E31"/>
    <w:rsid w:val="00CC5A0A"/>
    <w:rsid w:val="00CC5A59"/>
    <w:rsid w:val="00CC7BA5"/>
    <w:rsid w:val="00CD2C75"/>
    <w:rsid w:val="00CD4089"/>
    <w:rsid w:val="00CE7922"/>
    <w:rsid w:val="00CF26AD"/>
    <w:rsid w:val="00CF544B"/>
    <w:rsid w:val="00D07DE2"/>
    <w:rsid w:val="00D13B9F"/>
    <w:rsid w:val="00D21E10"/>
    <w:rsid w:val="00D32207"/>
    <w:rsid w:val="00D4499F"/>
    <w:rsid w:val="00D64D16"/>
    <w:rsid w:val="00D719FA"/>
    <w:rsid w:val="00D726AF"/>
    <w:rsid w:val="00D761FD"/>
    <w:rsid w:val="00D80032"/>
    <w:rsid w:val="00D901C2"/>
    <w:rsid w:val="00D967EF"/>
    <w:rsid w:val="00DA3C14"/>
    <w:rsid w:val="00DA409A"/>
    <w:rsid w:val="00DB5188"/>
    <w:rsid w:val="00DE060C"/>
    <w:rsid w:val="00DE2089"/>
    <w:rsid w:val="00DF2A33"/>
    <w:rsid w:val="00DF37A5"/>
    <w:rsid w:val="00DF44C7"/>
    <w:rsid w:val="00DF5895"/>
    <w:rsid w:val="00DF6AD1"/>
    <w:rsid w:val="00E00DD8"/>
    <w:rsid w:val="00E23D8A"/>
    <w:rsid w:val="00E266DD"/>
    <w:rsid w:val="00E42F5A"/>
    <w:rsid w:val="00E52FAA"/>
    <w:rsid w:val="00EA44FA"/>
    <w:rsid w:val="00EB0F97"/>
    <w:rsid w:val="00EC6DBF"/>
    <w:rsid w:val="00ED689E"/>
    <w:rsid w:val="00EE1D0F"/>
    <w:rsid w:val="00EE40B5"/>
    <w:rsid w:val="00EE41E6"/>
    <w:rsid w:val="00EE4AB1"/>
    <w:rsid w:val="00EE5995"/>
    <w:rsid w:val="00EF1AA7"/>
    <w:rsid w:val="00F107F8"/>
    <w:rsid w:val="00F172F5"/>
    <w:rsid w:val="00F25575"/>
    <w:rsid w:val="00F34ECF"/>
    <w:rsid w:val="00F406F9"/>
    <w:rsid w:val="00F4264A"/>
    <w:rsid w:val="00F509C2"/>
    <w:rsid w:val="00F5266C"/>
    <w:rsid w:val="00F54621"/>
    <w:rsid w:val="00F646F0"/>
    <w:rsid w:val="00F71C8D"/>
    <w:rsid w:val="00F729B8"/>
    <w:rsid w:val="00F93873"/>
    <w:rsid w:val="00F96D47"/>
    <w:rsid w:val="00FB4391"/>
    <w:rsid w:val="00FB563C"/>
    <w:rsid w:val="00FC10B0"/>
    <w:rsid w:val="00FC18C8"/>
    <w:rsid w:val="00FC3586"/>
    <w:rsid w:val="00FC5084"/>
    <w:rsid w:val="00FC6F13"/>
    <w:rsid w:val="00FE3F4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 w:type="paragraph" w:styleId="Sprechblasentext">
    <w:name w:val="Balloon Text"/>
    <w:basedOn w:val="Standard"/>
    <w:link w:val="SprechblasentextZchn"/>
    <w:rsid w:val="00F93873"/>
    <w:rPr>
      <w:rFonts w:ascii="Segoe UI" w:hAnsi="Segoe UI" w:cs="Segoe UI"/>
      <w:sz w:val="18"/>
      <w:szCs w:val="18"/>
    </w:rPr>
  </w:style>
  <w:style w:type="character" w:customStyle="1" w:styleId="SprechblasentextZchn">
    <w:name w:val="Sprechblasentext Zchn"/>
    <w:basedOn w:val="Absatz-Standardschriftart"/>
    <w:link w:val="Sprechblasentext"/>
    <w:rsid w:val="00F93873"/>
    <w:rPr>
      <w:rFonts w:ascii="Segoe UI" w:hAnsi="Segoe UI" w:cs="Segoe UI"/>
      <w:sz w:val="18"/>
      <w:szCs w:val="18"/>
    </w:rPr>
  </w:style>
  <w:style w:type="table" w:styleId="Tabellenraster">
    <w:name w:val="Table Grid"/>
    <w:basedOn w:val="NormaleTabelle"/>
    <w:rsid w:val="00FC18C8"/>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83D22"/>
    <w:pPr>
      <w:ind w:left="720"/>
      <w:contextualSpacing/>
    </w:pPr>
  </w:style>
  <w:style w:type="paragraph" w:styleId="KeinLeerraum">
    <w:name w:val="No Spacing"/>
    <w:uiPriority w:val="1"/>
    <w:qFormat/>
    <w:rsid w:val="00917514"/>
    <w:rPr>
      <w:rFonts w:asciiTheme="minorHAnsi" w:eastAsiaTheme="minorHAnsi" w:hAnsiTheme="minorHAnsi" w:cstheme="minorBidi"/>
      <w:sz w:val="22"/>
      <w:szCs w:val="22"/>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171382009">
      <w:bodyDiv w:val="1"/>
      <w:marLeft w:val="0"/>
      <w:marRight w:val="0"/>
      <w:marTop w:val="0"/>
      <w:marBottom w:val="0"/>
      <w:divBdr>
        <w:top w:val="none" w:sz="0" w:space="0" w:color="auto"/>
        <w:left w:val="none" w:sz="0" w:space="0" w:color="auto"/>
        <w:bottom w:val="none" w:sz="0" w:space="0" w:color="auto"/>
        <w:right w:val="none" w:sz="0" w:space="0" w:color="auto"/>
      </w:divBdr>
    </w:div>
    <w:div w:id="200636328">
      <w:bodyDiv w:val="1"/>
      <w:marLeft w:val="0"/>
      <w:marRight w:val="0"/>
      <w:marTop w:val="0"/>
      <w:marBottom w:val="0"/>
      <w:divBdr>
        <w:top w:val="none" w:sz="0" w:space="0" w:color="auto"/>
        <w:left w:val="none" w:sz="0" w:space="0" w:color="auto"/>
        <w:bottom w:val="none" w:sz="0" w:space="0" w:color="auto"/>
        <w:right w:val="none" w:sz="0" w:space="0" w:color="auto"/>
      </w:divBdr>
    </w:div>
    <w:div w:id="255401439">
      <w:bodyDiv w:val="1"/>
      <w:marLeft w:val="0"/>
      <w:marRight w:val="0"/>
      <w:marTop w:val="0"/>
      <w:marBottom w:val="0"/>
      <w:divBdr>
        <w:top w:val="none" w:sz="0" w:space="0" w:color="auto"/>
        <w:left w:val="none" w:sz="0" w:space="0" w:color="auto"/>
        <w:bottom w:val="none" w:sz="0" w:space="0" w:color="auto"/>
        <w:right w:val="none" w:sz="0" w:space="0" w:color="auto"/>
      </w:divBdr>
    </w:div>
    <w:div w:id="267397669">
      <w:bodyDiv w:val="1"/>
      <w:marLeft w:val="0"/>
      <w:marRight w:val="0"/>
      <w:marTop w:val="0"/>
      <w:marBottom w:val="0"/>
      <w:divBdr>
        <w:top w:val="none" w:sz="0" w:space="0" w:color="auto"/>
        <w:left w:val="none" w:sz="0" w:space="0" w:color="auto"/>
        <w:bottom w:val="none" w:sz="0" w:space="0" w:color="auto"/>
        <w:right w:val="none" w:sz="0" w:space="0" w:color="auto"/>
      </w:divBdr>
    </w:div>
    <w:div w:id="272791902">
      <w:bodyDiv w:val="1"/>
      <w:marLeft w:val="0"/>
      <w:marRight w:val="0"/>
      <w:marTop w:val="0"/>
      <w:marBottom w:val="0"/>
      <w:divBdr>
        <w:top w:val="none" w:sz="0" w:space="0" w:color="auto"/>
        <w:left w:val="none" w:sz="0" w:space="0" w:color="auto"/>
        <w:bottom w:val="none" w:sz="0" w:space="0" w:color="auto"/>
        <w:right w:val="none" w:sz="0" w:space="0" w:color="auto"/>
      </w:divBdr>
    </w:div>
    <w:div w:id="330648424">
      <w:bodyDiv w:val="1"/>
      <w:marLeft w:val="0"/>
      <w:marRight w:val="0"/>
      <w:marTop w:val="0"/>
      <w:marBottom w:val="0"/>
      <w:divBdr>
        <w:top w:val="none" w:sz="0" w:space="0" w:color="auto"/>
        <w:left w:val="none" w:sz="0" w:space="0" w:color="auto"/>
        <w:bottom w:val="none" w:sz="0" w:space="0" w:color="auto"/>
        <w:right w:val="none" w:sz="0" w:space="0" w:color="auto"/>
      </w:divBdr>
    </w:div>
    <w:div w:id="397023567">
      <w:bodyDiv w:val="1"/>
      <w:marLeft w:val="0"/>
      <w:marRight w:val="0"/>
      <w:marTop w:val="0"/>
      <w:marBottom w:val="0"/>
      <w:divBdr>
        <w:top w:val="none" w:sz="0" w:space="0" w:color="auto"/>
        <w:left w:val="none" w:sz="0" w:space="0" w:color="auto"/>
        <w:bottom w:val="none" w:sz="0" w:space="0" w:color="auto"/>
        <w:right w:val="none" w:sz="0" w:space="0" w:color="auto"/>
      </w:divBdr>
    </w:div>
    <w:div w:id="445463837">
      <w:bodyDiv w:val="1"/>
      <w:marLeft w:val="0"/>
      <w:marRight w:val="0"/>
      <w:marTop w:val="0"/>
      <w:marBottom w:val="0"/>
      <w:divBdr>
        <w:top w:val="none" w:sz="0" w:space="0" w:color="auto"/>
        <w:left w:val="none" w:sz="0" w:space="0" w:color="auto"/>
        <w:bottom w:val="none" w:sz="0" w:space="0" w:color="auto"/>
        <w:right w:val="none" w:sz="0" w:space="0" w:color="auto"/>
      </w:divBdr>
    </w:div>
    <w:div w:id="538662370">
      <w:bodyDiv w:val="1"/>
      <w:marLeft w:val="0"/>
      <w:marRight w:val="0"/>
      <w:marTop w:val="0"/>
      <w:marBottom w:val="0"/>
      <w:divBdr>
        <w:top w:val="none" w:sz="0" w:space="0" w:color="auto"/>
        <w:left w:val="none" w:sz="0" w:space="0" w:color="auto"/>
        <w:bottom w:val="none" w:sz="0" w:space="0" w:color="auto"/>
        <w:right w:val="none" w:sz="0" w:space="0" w:color="auto"/>
      </w:divBdr>
    </w:div>
    <w:div w:id="582759871">
      <w:bodyDiv w:val="1"/>
      <w:marLeft w:val="0"/>
      <w:marRight w:val="0"/>
      <w:marTop w:val="0"/>
      <w:marBottom w:val="0"/>
      <w:divBdr>
        <w:top w:val="none" w:sz="0" w:space="0" w:color="auto"/>
        <w:left w:val="none" w:sz="0" w:space="0" w:color="auto"/>
        <w:bottom w:val="none" w:sz="0" w:space="0" w:color="auto"/>
        <w:right w:val="none" w:sz="0" w:space="0" w:color="auto"/>
      </w:divBdr>
    </w:div>
    <w:div w:id="589312455">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09113507">
      <w:bodyDiv w:val="1"/>
      <w:marLeft w:val="0"/>
      <w:marRight w:val="0"/>
      <w:marTop w:val="0"/>
      <w:marBottom w:val="0"/>
      <w:divBdr>
        <w:top w:val="none" w:sz="0" w:space="0" w:color="auto"/>
        <w:left w:val="none" w:sz="0" w:space="0" w:color="auto"/>
        <w:bottom w:val="none" w:sz="0" w:space="0" w:color="auto"/>
        <w:right w:val="none" w:sz="0" w:space="0" w:color="auto"/>
      </w:divBdr>
    </w:div>
    <w:div w:id="718896370">
      <w:bodyDiv w:val="1"/>
      <w:marLeft w:val="0"/>
      <w:marRight w:val="0"/>
      <w:marTop w:val="0"/>
      <w:marBottom w:val="0"/>
      <w:divBdr>
        <w:top w:val="none" w:sz="0" w:space="0" w:color="auto"/>
        <w:left w:val="none" w:sz="0" w:space="0" w:color="auto"/>
        <w:bottom w:val="none" w:sz="0" w:space="0" w:color="auto"/>
        <w:right w:val="none" w:sz="0" w:space="0" w:color="auto"/>
      </w:divBdr>
    </w:div>
    <w:div w:id="732780256">
      <w:bodyDiv w:val="1"/>
      <w:marLeft w:val="0"/>
      <w:marRight w:val="0"/>
      <w:marTop w:val="0"/>
      <w:marBottom w:val="0"/>
      <w:divBdr>
        <w:top w:val="none" w:sz="0" w:space="0" w:color="auto"/>
        <w:left w:val="none" w:sz="0" w:space="0" w:color="auto"/>
        <w:bottom w:val="none" w:sz="0" w:space="0" w:color="auto"/>
        <w:right w:val="none" w:sz="0" w:space="0" w:color="auto"/>
      </w:divBdr>
    </w:div>
    <w:div w:id="748691801">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0555658">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88705969">
      <w:bodyDiv w:val="1"/>
      <w:marLeft w:val="0"/>
      <w:marRight w:val="0"/>
      <w:marTop w:val="0"/>
      <w:marBottom w:val="0"/>
      <w:divBdr>
        <w:top w:val="none" w:sz="0" w:space="0" w:color="auto"/>
        <w:left w:val="none" w:sz="0" w:space="0" w:color="auto"/>
        <w:bottom w:val="none" w:sz="0" w:space="0" w:color="auto"/>
        <w:right w:val="none" w:sz="0" w:space="0" w:color="auto"/>
      </w:divBdr>
    </w:div>
    <w:div w:id="1063681248">
      <w:bodyDiv w:val="1"/>
      <w:marLeft w:val="0"/>
      <w:marRight w:val="0"/>
      <w:marTop w:val="0"/>
      <w:marBottom w:val="0"/>
      <w:divBdr>
        <w:top w:val="none" w:sz="0" w:space="0" w:color="auto"/>
        <w:left w:val="none" w:sz="0" w:space="0" w:color="auto"/>
        <w:bottom w:val="none" w:sz="0" w:space="0" w:color="auto"/>
        <w:right w:val="none" w:sz="0" w:space="0" w:color="auto"/>
      </w:divBdr>
    </w:div>
    <w:div w:id="1100637763">
      <w:bodyDiv w:val="1"/>
      <w:marLeft w:val="0"/>
      <w:marRight w:val="0"/>
      <w:marTop w:val="0"/>
      <w:marBottom w:val="0"/>
      <w:divBdr>
        <w:top w:val="none" w:sz="0" w:space="0" w:color="auto"/>
        <w:left w:val="none" w:sz="0" w:space="0" w:color="auto"/>
        <w:bottom w:val="none" w:sz="0" w:space="0" w:color="auto"/>
        <w:right w:val="none" w:sz="0" w:space="0" w:color="auto"/>
      </w:divBdr>
    </w:div>
    <w:div w:id="1135565799">
      <w:bodyDiv w:val="1"/>
      <w:marLeft w:val="0"/>
      <w:marRight w:val="0"/>
      <w:marTop w:val="0"/>
      <w:marBottom w:val="0"/>
      <w:divBdr>
        <w:top w:val="none" w:sz="0" w:space="0" w:color="auto"/>
        <w:left w:val="none" w:sz="0" w:space="0" w:color="auto"/>
        <w:bottom w:val="none" w:sz="0" w:space="0" w:color="auto"/>
        <w:right w:val="none" w:sz="0" w:space="0" w:color="auto"/>
      </w:divBdr>
    </w:div>
    <w:div w:id="1201549194">
      <w:bodyDiv w:val="1"/>
      <w:marLeft w:val="0"/>
      <w:marRight w:val="0"/>
      <w:marTop w:val="0"/>
      <w:marBottom w:val="0"/>
      <w:divBdr>
        <w:top w:val="none" w:sz="0" w:space="0" w:color="auto"/>
        <w:left w:val="none" w:sz="0" w:space="0" w:color="auto"/>
        <w:bottom w:val="none" w:sz="0" w:space="0" w:color="auto"/>
        <w:right w:val="none" w:sz="0" w:space="0" w:color="auto"/>
      </w:divBdr>
    </w:div>
    <w:div w:id="1485585976">
      <w:bodyDiv w:val="1"/>
      <w:marLeft w:val="0"/>
      <w:marRight w:val="0"/>
      <w:marTop w:val="0"/>
      <w:marBottom w:val="0"/>
      <w:divBdr>
        <w:top w:val="none" w:sz="0" w:space="0" w:color="auto"/>
        <w:left w:val="none" w:sz="0" w:space="0" w:color="auto"/>
        <w:bottom w:val="none" w:sz="0" w:space="0" w:color="auto"/>
        <w:right w:val="none" w:sz="0" w:space="0" w:color="auto"/>
      </w:divBdr>
    </w:div>
    <w:div w:id="1755007106">
      <w:bodyDiv w:val="1"/>
      <w:marLeft w:val="0"/>
      <w:marRight w:val="0"/>
      <w:marTop w:val="0"/>
      <w:marBottom w:val="0"/>
      <w:divBdr>
        <w:top w:val="none" w:sz="0" w:space="0" w:color="auto"/>
        <w:left w:val="none" w:sz="0" w:space="0" w:color="auto"/>
        <w:bottom w:val="none" w:sz="0" w:space="0" w:color="auto"/>
        <w:right w:val="none" w:sz="0" w:space="0" w:color="auto"/>
      </w:divBdr>
    </w:div>
    <w:div w:id="1768890925">
      <w:bodyDiv w:val="1"/>
      <w:marLeft w:val="0"/>
      <w:marRight w:val="0"/>
      <w:marTop w:val="0"/>
      <w:marBottom w:val="0"/>
      <w:divBdr>
        <w:top w:val="none" w:sz="0" w:space="0" w:color="auto"/>
        <w:left w:val="none" w:sz="0" w:space="0" w:color="auto"/>
        <w:bottom w:val="none" w:sz="0" w:space="0" w:color="auto"/>
        <w:right w:val="none" w:sz="0" w:space="0" w:color="auto"/>
      </w:divBdr>
    </w:div>
    <w:div w:id="1868518929">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 w:id="2058159729">
      <w:bodyDiv w:val="1"/>
      <w:marLeft w:val="0"/>
      <w:marRight w:val="0"/>
      <w:marTop w:val="0"/>
      <w:marBottom w:val="0"/>
      <w:divBdr>
        <w:top w:val="none" w:sz="0" w:space="0" w:color="auto"/>
        <w:left w:val="none" w:sz="0" w:space="0" w:color="auto"/>
        <w:bottom w:val="none" w:sz="0" w:space="0" w:color="auto"/>
        <w:right w:val="none" w:sz="0" w:space="0" w:color="auto"/>
      </w:divBdr>
    </w:div>
    <w:div w:id="207188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2082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2018-09-04T11:05:00Z</dcterms:created>
  <dcterms:modified xsi:type="dcterms:W3CDTF">2018-09-07T08:08:00Z</dcterms:modified>
</cp:coreProperties>
</file>