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72" w:rsidRDefault="00116272" w:rsidP="00116272">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African warmth in the European winter</w:t>
      </w:r>
    </w:p>
    <w:p w:rsidR="00116272" w:rsidRDefault="00116272" w:rsidP="00116272">
      <w:pPr>
        <w:spacing w:line="360" w:lineRule="auto"/>
        <w:ind w:right="1842"/>
        <w:jc w:val="both"/>
        <w:rPr>
          <w:rFonts w:asciiTheme="minorBidi" w:hAnsiTheme="minorBidi" w:cstheme="minorBidi"/>
          <w:sz w:val="28"/>
          <w:szCs w:val="28"/>
        </w:rPr>
      </w:pPr>
    </w:p>
    <w:p w:rsidR="00116272" w:rsidRDefault="00116272" w:rsidP="00116272">
      <w:pPr>
        <w:spacing w:line="360" w:lineRule="auto"/>
        <w:ind w:right="1842"/>
        <w:jc w:val="both"/>
        <w:rPr>
          <w:rFonts w:asciiTheme="minorBidi" w:hAnsiTheme="minorBidi" w:cstheme="minorBidi"/>
        </w:rPr>
      </w:pPr>
      <w:r>
        <w:rPr>
          <w:rFonts w:asciiTheme="minorBidi" w:hAnsiTheme="minorBidi" w:cstheme="minorBidi"/>
          <w:sz w:val="28"/>
          <w:szCs w:val="28"/>
          <w:lang w:val="en"/>
        </w:rPr>
        <w:t>LIQUI MOLY presents its 2020 erotic calendar</w:t>
      </w:r>
    </w:p>
    <w:p w:rsidR="00116272" w:rsidRDefault="00116272" w:rsidP="00116272">
      <w:pPr>
        <w:spacing w:line="360" w:lineRule="auto"/>
        <w:ind w:right="1842"/>
        <w:jc w:val="both"/>
        <w:rPr>
          <w:rFonts w:asciiTheme="minorBidi" w:hAnsiTheme="minorBidi" w:cstheme="minorBidi"/>
          <w:b/>
          <w:bCs/>
        </w:rPr>
      </w:pPr>
    </w:p>
    <w:p w:rsidR="00116272" w:rsidRDefault="00116272" w:rsidP="00116272">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September 2019 – Arouses wanderlust: the LIQUI MOLY erotic </w:t>
      </w:r>
      <w:proofErr w:type="spellStart"/>
      <w:r>
        <w:rPr>
          <w:rFonts w:asciiTheme="minorBidi" w:hAnsiTheme="minorBidi" w:cstheme="minorBidi"/>
          <w:b/>
          <w:bCs/>
          <w:lang w:val="en"/>
        </w:rPr>
        <w:t>calender</w:t>
      </w:r>
      <w:proofErr w:type="spellEnd"/>
      <w:r>
        <w:rPr>
          <w:rFonts w:asciiTheme="minorBidi" w:hAnsiTheme="minorBidi" w:cstheme="minorBidi"/>
          <w:b/>
          <w:bCs/>
          <w:lang w:val="en"/>
        </w:rPr>
        <w:t xml:space="preserve"> for 2020. This time it </w:t>
      </w:r>
      <w:proofErr w:type="gramStart"/>
      <w:r>
        <w:rPr>
          <w:rFonts w:asciiTheme="minorBidi" w:hAnsiTheme="minorBidi" w:cstheme="minorBidi"/>
          <w:b/>
          <w:bCs/>
          <w:lang w:val="en"/>
        </w:rPr>
        <w:t>was shot</w:t>
      </w:r>
      <w:proofErr w:type="gramEnd"/>
      <w:r>
        <w:rPr>
          <w:rFonts w:asciiTheme="minorBidi" w:hAnsiTheme="minorBidi" w:cstheme="minorBidi"/>
          <w:b/>
          <w:bCs/>
          <w:lang w:val="en"/>
        </w:rPr>
        <w:t xml:space="preserve"> in South Africa. Another special feature is that the calendar has 24 images instead of twelve, so that you get to flip over the pages every two weeks. “The images from Africa are aimed at warming the heart when winter arrives in Europe,” says Ernst Prost, Managing Director of the German oil and additive specialist. </w:t>
      </w:r>
    </w:p>
    <w:p w:rsidR="00116272" w:rsidRDefault="00116272" w:rsidP="00116272">
      <w:pPr>
        <w:spacing w:after="240" w:line="360" w:lineRule="auto"/>
        <w:ind w:right="1843"/>
        <w:jc w:val="both"/>
        <w:rPr>
          <w:rFonts w:asciiTheme="minorBidi" w:hAnsiTheme="minorBidi" w:cstheme="minorBidi"/>
          <w:bCs/>
        </w:rPr>
      </w:pPr>
      <w:r>
        <w:rPr>
          <w:rFonts w:asciiTheme="minorBidi" w:hAnsiTheme="minorBidi" w:cstheme="minorBidi"/>
          <w:lang w:val="en"/>
        </w:rPr>
        <w:t xml:space="preserve">In the past, LIQUI MOLY had already designed annual calendars for 13 or 14 months rather than just </w:t>
      </w:r>
      <w:proofErr w:type="gramStart"/>
      <w:r>
        <w:rPr>
          <w:rFonts w:asciiTheme="minorBidi" w:hAnsiTheme="minorBidi" w:cstheme="minorBidi"/>
          <w:lang w:val="en"/>
        </w:rPr>
        <w:t>twelve</w:t>
      </w:r>
      <w:proofErr w:type="gramEnd"/>
      <w:r>
        <w:rPr>
          <w:rFonts w:asciiTheme="minorBidi" w:hAnsiTheme="minorBidi" w:cstheme="minorBidi"/>
          <w:lang w:val="en"/>
        </w:rPr>
        <w:t xml:space="preserve"> pictures. </w:t>
      </w:r>
      <w:proofErr w:type="gramStart"/>
      <w:r>
        <w:rPr>
          <w:rFonts w:asciiTheme="minorBidi" w:hAnsiTheme="minorBidi" w:cstheme="minorBidi"/>
          <w:lang w:val="en"/>
        </w:rPr>
        <w:t>But</w:t>
      </w:r>
      <w:proofErr w:type="gramEnd"/>
      <w:r>
        <w:rPr>
          <w:rFonts w:asciiTheme="minorBidi" w:hAnsiTheme="minorBidi" w:cstheme="minorBidi"/>
          <w:lang w:val="en"/>
        </w:rPr>
        <w:t xml:space="preserve"> the LIQUI MOLY calendar has never been as comprehensive as in 2020. </w:t>
      </w:r>
    </w:p>
    <w:p w:rsidR="00116272" w:rsidRDefault="00116272" w:rsidP="00116272">
      <w:pPr>
        <w:spacing w:after="240" w:line="360" w:lineRule="auto"/>
        <w:ind w:right="1843"/>
        <w:jc w:val="both"/>
        <w:rPr>
          <w:rFonts w:asciiTheme="minorBidi" w:hAnsiTheme="minorBidi" w:cstheme="minorBidi"/>
          <w:bCs/>
        </w:rPr>
      </w:pPr>
      <w:r>
        <w:rPr>
          <w:rFonts w:asciiTheme="minorBidi" w:hAnsiTheme="minorBidi" w:cstheme="minorBidi"/>
          <w:lang w:val="en"/>
        </w:rPr>
        <w:t xml:space="preserve">The pictures </w:t>
      </w:r>
      <w:proofErr w:type="gramStart"/>
      <w:r>
        <w:rPr>
          <w:rFonts w:asciiTheme="minorBidi" w:hAnsiTheme="minorBidi" w:cstheme="minorBidi"/>
          <w:lang w:val="en"/>
        </w:rPr>
        <w:t>were taken</w:t>
      </w:r>
      <w:proofErr w:type="gramEnd"/>
      <w:r>
        <w:rPr>
          <w:rFonts w:asciiTheme="minorBidi" w:hAnsiTheme="minorBidi" w:cstheme="minorBidi"/>
          <w:lang w:val="en"/>
        </w:rPr>
        <w:t xml:space="preserve"> in South Africa, not far from the Kruger National Park. It took a whole week for all the pictures to </w:t>
      </w:r>
      <w:proofErr w:type="gramStart"/>
      <w:r>
        <w:rPr>
          <w:rFonts w:asciiTheme="minorBidi" w:hAnsiTheme="minorBidi" w:cstheme="minorBidi"/>
          <w:lang w:val="en"/>
        </w:rPr>
        <w:t>be shot</w:t>
      </w:r>
      <w:proofErr w:type="gramEnd"/>
      <w:r>
        <w:rPr>
          <w:rFonts w:asciiTheme="minorBidi" w:hAnsiTheme="minorBidi" w:cstheme="minorBidi"/>
          <w:lang w:val="en"/>
        </w:rPr>
        <w:t xml:space="preserve">. For the 2016 calendar, the photos had also been taken in South Africa, but then in a workshop and a car dealership. This time, the photoshoot was in a natural setting. </w:t>
      </w:r>
    </w:p>
    <w:p w:rsidR="00116272" w:rsidRDefault="00116272" w:rsidP="00116272">
      <w:pPr>
        <w:spacing w:after="240" w:line="360" w:lineRule="auto"/>
        <w:ind w:right="1843"/>
        <w:jc w:val="both"/>
        <w:rPr>
          <w:rFonts w:asciiTheme="minorBidi" w:hAnsiTheme="minorBidi" w:cstheme="minorBidi"/>
          <w:bCs/>
        </w:rPr>
      </w:pPr>
      <w:r>
        <w:rPr>
          <w:rFonts w:asciiTheme="minorBidi" w:hAnsiTheme="minorBidi" w:cstheme="minorBidi"/>
          <w:lang w:val="en"/>
        </w:rPr>
        <w:t>It remains an erotic calendar, but it is more discreet than it used to be. “The photographs are tasteful and aesthetic. Not cheap, but also not artificial or overdone,” is how Ernst Prost describes the motifs. “Our intent is to convey a little wanderlust to our customers.”</w:t>
      </w:r>
    </w:p>
    <w:p w:rsidR="00116272" w:rsidRDefault="00116272" w:rsidP="00116272">
      <w:pPr>
        <w:spacing w:after="240" w:line="360" w:lineRule="auto"/>
        <w:ind w:right="1843"/>
        <w:jc w:val="both"/>
        <w:rPr>
          <w:rFonts w:asciiTheme="minorBidi" w:hAnsiTheme="minorBidi" w:cstheme="minorBidi"/>
          <w:bCs/>
        </w:rPr>
      </w:pPr>
      <w:r>
        <w:rPr>
          <w:rFonts w:asciiTheme="minorBidi" w:hAnsiTheme="minorBidi" w:cstheme="minorBidi"/>
          <w:lang w:val="en"/>
        </w:rPr>
        <w:t xml:space="preserve">The print run of 160,000 copies </w:t>
      </w:r>
      <w:proofErr w:type="gramStart"/>
      <w:r>
        <w:rPr>
          <w:rFonts w:asciiTheme="minorBidi" w:hAnsiTheme="minorBidi" w:cstheme="minorBidi"/>
          <w:lang w:val="en"/>
        </w:rPr>
        <w:t>will be sent</w:t>
      </w:r>
      <w:proofErr w:type="gramEnd"/>
      <w:r>
        <w:rPr>
          <w:rFonts w:asciiTheme="minorBidi" w:hAnsiTheme="minorBidi" w:cstheme="minorBidi"/>
          <w:lang w:val="en"/>
        </w:rPr>
        <w:t xml:space="preserve"> primarily to business partners. A few copies </w:t>
      </w:r>
      <w:proofErr w:type="gramStart"/>
      <w:r>
        <w:rPr>
          <w:rFonts w:asciiTheme="minorBidi" w:hAnsiTheme="minorBidi" w:cstheme="minorBidi"/>
          <w:lang w:val="en"/>
        </w:rPr>
        <w:t>can also be purchased</w:t>
      </w:r>
      <w:proofErr w:type="gramEnd"/>
      <w:r>
        <w:rPr>
          <w:rFonts w:asciiTheme="minorBidi" w:hAnsiTheme="minorBidi" w:cstheme="minorBidi"/>
          <w:lang w:val="en"/>
        </w:rPr>
        <w:t xml:space="preserve"> in </w:t>
      </w:r>
      <w:hyperlink r:id="rId7" w:history="1">
        <w:r w:rsidRPr="00116272">
          <w:rPr>
            <w:rStyle w:val="Hyperlink"/>
            <w:rFonts w:asciiTheme="minorBidi" w:hAnsiTheme="minorBidi" w:cstheme="minorBidi"/>
            <w:lang w:val="en"/>
          </w:rPr>
          <w:t>LIQUI MOLY’s team shop</w:t>
        </w:r>
      </w:hyperlink>
      <w:r w:rsidR="00B6507A">
        <w:rPr>
          <w:rFonts w:asciiTheme="minorBidi" w:hAnsiTheme="minorBidi" w:cstheme="minorBidi"/>
          <w:lang w:val="en"/>
        </w:rPr>
        <w:t xml:space="preserve"> (shipment only within the European Union).</w:t>
      </w:r>
      <w:r>
        <w:rPr>
          <w:rFonts w:asciiTheme="minorBidi" w:hAnsiTheme="minorBidi" w:cstheme="minorBidi"/>
          <w:lang w:val="en"/>
        </w:rPr>
        <w:t xml:space="preserve"> </w:t>
      </w:r>
    </w:p>
    <w:p w:rsidR="00116272" w:rsidRDefault="00116272" w:rsidP="00116272">
      <w:pPr>
        <w:spacing w:after="240" w:line="360" w:lineRule="auto"/>
        <w:ind w:right="1843"/>
        <w:jc w:val="both"/>
        <w:rPr>
          <w:rFonts w:asciiTheme="minorBidi" w:hAnsiTheme="minorBidi" w:cstheme="minorBidi"/>
          <w:bCs/>
        </w:rPr>
      </w:pPr>
      <w:r>
        <w:rPr>
          <w:rFonts w:asciiTheme="minorBidi" w:hAnsiTheme="minorBidi" w:cstheme="minorBidi"/>
          <w:lang w:val="en"/>
        </w:rPr>
        <w:t xml:space="preserve">For those who prefer painted metal to naked skin, there is also LIQUI MOLY’s motorsports calendar. It offers an insight into the wide-ranging activities of the motor oil specialist: Motorbikes, racing cars </w:t>
      </w:r>
      <w:r>
        <w:rPr>
          <w:rFonts w:asciiTheme="minorBidi" w:hAnsiTheme="minorBidi" w:cstheme="minorBidi"/>
          <w:lang w:val="en"/>
        </w:rPr>
        <w:lastRenderedPageBreak/>
        <w:t xml:space="preserve">and trucks, driving on the </w:t>
      </w:r>
      <w:proofErr w:type="gramStart"/>
      <w:r>
        <w:rPr>
          <w:rFonts w:asciiTheme="minorBidi" w:hAnsiTheme="minorBidi" w:cstheme="minorBidi"/>
          <w:lang w:val="en"/>
        </w:rPr>
        <w:t>race track</w:t>
      </w:r>
      <w:proofErr w:type="gramEnd"/>
      <w:r>
        <w:rPr>
          <w:rFonts w:asciiTheme="minorBidi" w:hAnsiTheme="minorBidi" w:cstheme="minorBidi"/>
          <w:lang w:val="en"/>
        </w:rPr>
        <w:t xml:space="preserve">, off road and on water. </w:t>
      </w:r>
      <w:proofErr w:type="gramStart"/>
      <w:r>
        <w:rPr>
          <w:rFonts w:asciiTheme="minorBidi" w:hAnsiTheme="minorBidi" w:cstheme="minorBidi"/>
          <w:lang w:val="en"/>
        </w:rPr>
        <w:t>But</w:t>
      </w:r>
      <w:proofErr w:type="gramEnd"/>
      <w:r>
        <w:rPr>
          <w:rFonts w:asciiTheme="minorBidi" w:hAnsiTheme="minorBidi" w:cstheme="minorBidi"/>
          <w:lang w:val="en"/>
        </w:rPr>
        <w:t xml:space="preserve"> motorsport enthusiasts have to be content with fewer motifs: Their calendar has the traditional twelve monthly sheets. </w:t>
      </w:r>
    </w:p>
    <w:p w:rsidR="00116272" w:rsidRDefault="00116272" w:rsidP="00116272">
      <w:pPr>
        <w:spacing w:after="240" w:line="360" w:lineRule="auto"/>
        <w:ind w:right="1843"/>
        <w:jc w:val="both"/>
        <w:rPr>
          <w:rFonts w:asciiTheme="minorBidi" w:hAnsiTheme="minorBidi" w:cstheme="minorBidi"/>
          <w:bCs/>
        </w:rPr>
      </w:pPr>
      <w:bookmarkStart w:id="0" w:name="_GoBack"/>
      <w:bookmarkEnd w:id="0"/>
    </w:p>
    <w:p w:rsidR="00116272" w:rsidRDefault="00116272" w:rsidP="00116272">
      <w:pPr>
        <w:spacing w:after="240" w:line="360" w:lineRule="auto"/>
        <w:ind w:right="1843"/>
        <w:jc w:val="both"/>
        <w:rPr>
          <w:rFonts w:asciiTheme="minorBidi" w:hAnsiTheme="minorBidi" w:cstheme="minorBidi"/>
          <w:bCs/>
          <w:i/>
          <w:iCs/>
        </w:rPr>
      </w:pPr>
      <w:r>
        <w:rPr>
          <w:rFonts w:asciiTheme="minorBidi" w:hAnsiTheme="minorBidi" w:cstheme="minorBidi"/>
          <w:i/>
          <w:iCs/>
          <w:lang w:val="en"/>
        </w:rPr>
        <w:t>Note for editorial staff</w:t>
      </w:r>
    </w:p>
    <w:p w:rsidR="00116272" w:rsidRDefault="00116272" w:rsidP="00116272">
      <w:pPr>
        <w:spacing w:after="240" w:line="360" w:lineRule="auto"/>
        <w:ind w:right="1843"/>
        <w:jc w:val="both"/>
      </w:pPr>
      <w:r>
        <w:rPr>
          <w:rFonts w:asciiTheme="minorBidi" w:hAnsiTheme="minorBidi" w:cstheme="minorBidi"/>
          <w:i/>
          <w:iCs/>
          <w:lang w:val="en"/>
        </w:rPr>
        <w:t>We are happy to make a few copies available for reviews and prize draws. Please contact us if you are interested.</w:t>
      </w:r>
    </w:p>
    <w:p w:rsidR="000347B1" w:rsidRDefault="000347B1" w:rsidP="000347B1">
      <w:pPr>
        <w:spacing w:after="240" w:line="360" w:lineRule="auto"/>
        <w:ind w:right="1843"/>
        <w:jc w:val="both"/>
        <w:rPr>
          <w:rStyle w:val="Hyperlink"/>
          <w:rFonts w:asciiTheme="minorBidi" w:hAnsiTheme="minorBidi" w:cstheme="minorBidi"/>
          <w:bCs/>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711B7">
        <w:rPr>
          <w:rFonts w:ascii="Arial" w:hAnsi="Arial" w:cs="Arial"/>
          <w:lang w:val="en-US"/>
        </w:rPr>
        <w:t>4</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CA0C5E" w:rsidP="00F729B8">
      <w:pPr>
        <w:pStyle w:val="Textkrper"/>
        <w:tabs>
          <w:tab w:val="left" w:pos="6660"/>
          <w:tab w:val="left" w:pos="7020"/>
        </w:tabs>
        <w:spacing w:line="240" w:lineRule="auto"/>
        <w:rPr>
          <w:rFonts w:ascii="Arial" w:hAnsi="Arial" w:cs="Arial"/>
          <w:color w:val="000000"/>
          <w:lang w:val="en-US"/>
        </w:rPr>
      </w:pPr>
      <w:hyperlink r:id="rId8" w:history="1">
        <w:r w:rsidR="00F729B8" w:rsidRPr="006A0BCD">
          <w:rPr>
            <w:rStyle w:val="Hyperlink"/>
            <w:rFonts w:ascii="Arial" w:hAnsi="Arial" w:cs="Arial"/>
            <w:lang w:val="en-US"/>
          </w:rPr>
          <w:t>peter.szarafinski@liqui-moly.de</w:t>
        </w:r>
      </w:hyperlink>
    </w:p>
    <w:sectPr w:rsidR="00F729B8" w:rsidRPr="00F71C8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347B1"/>
    <w:rsid w:val="000539CA"/>
    <w:rsid w:val="0007542C"/>
    <w:rsid w:val="00075E1B"/>
    <w:rsid w:val="00095814"/>
    <w:rsid w:val="000965EA"/>
    <w:rsid w:val="000B0216"/>
    <w:rsid w:val="000B0338"/>
    <w:rsid w:val="00106445"/>
    <w:rsid w:val="00113E86"/>
    <w:rsid w:val="00116272"/>
    <w:rsid w:val="001272F0"/>
    <w:rsid w:val="001327BB"/>
    <w:rsid w:val="001375CD"/>
    <w:rsid w:val="0014267A"/>
    <w:rsid w:val="00147277"/>
    <w:rsid w:val="00153ED8"/>
    <w:rsid w:val="00163B3A"/>
    <w:rsid w:val="001738FE"/>
    <w:rsid w:val="00182F86"/>
    <w:rsid w:val="001948A4"/>
    <w:rsid w:val="00195073"/>
    <w:rsid w:val="0019660B"/>
    <w:rsid w:val="001A35F9"/>
    <w:rsid w:val="001A6334"/>
    <w:rsid w:val="001A7B69"/>
    <w:rsid w:val="001D1305"/>
    <w:rsid w:val="001E25AF"/>
    <w:rsid w:val="001E67C7"/>
    <w:rsid w:val="001F6ABC"/>
    <w:rsid w:val="00201C89"/>
    <w:rsid w:val="00227FE1"/>
    <w:rsid w:val="002328C5"/>
    <w:rsid w:val="002347EF"/>
    <w:rsid w:val="00236C81"/>
    <w:rsid w:val="00245390"/>
    <w:rsid w:val="002463C1"/>
    <w:rsid w:val="00263DE2"/>
    <w:rsid w:val="002666E2"/>
    <w:rsid w:val="0026755D"/>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60D42"/>
    <w:rsid w:val="00565D41"/>
    <w:rsid w:val="005711B7"/>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B6970"/>
    <w:rsid w:val="006C03AD"/>
    <w:rsid w:val="006C5098"/>
    <w:rsid w:val="006D0125"/>
    <w:rsid w:val="006D4135"/>
    <w:rsid w:val="006D6E48"/>
    <w:rsid w:val="00701CFB"/>
    <w:rsid w:val="00713045"/>
    <w:rsid w:val="00740999"/>
    <w:rsid w:val="007453FA"/>
    <w:rsid w:val="00750AEB"/>
    <w:rsid w:val="0076392F"/>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0469"/>
    <w:rsid w:val="009848A6"/>
    <w:rsid w:val="00997876"/>
    <w:rsid w:val="009A0B35"/>
    <w:rsid w:val="009A4A72"/>
    <w:rsid w:val="009C1C21"/>
    <w:rsid w:val="009C7A26"/>
    <w:rsid w:val="009E001B"/>
    <w:rsid w:val="009F096D"/>
    <w:rsid w:val="00A057A1"/>
    <w:rsid w:val="00A06ED1"/>
    <w:rsid w:val="00A20FA8"/>
    <w:rsid w:val="00A36E9A"/>
    <w:rsid w:val="00A64850"/>
    <w:rsid w:val="00A725DB"/>
    <w:rsid w:val="00A72F03"/>
    <w:rsid w:val="00A91DB4"/>
    <w:rsid w:val="00A92A00"/>
    <w:rsid w:val="00AA01E9"/>
    <w:rsid w:val="00AA1E31"/>
    <w:rsid w:val="00AC08A0"/>
    <w:rsid w:val="00AC465A"/>
    <w:rsid w:val="00AD223E"/>
    <w:rsid w:val="00AD6A21"/>
    <w:rsid w:val="00AE1515"/>
    <w:rsid w:val="00AE454C"/>
    <w:rsid w:val="00AF21D9"/>
    <w:rsid w:val="00B16CFF"/>
    <w:rsid w:val="00B3784B"/>
    <w:rsid w:val="00B403DD"/>
    <w:rsid w:val="00B62783"/>
    <w:rsid w:val="00B6507A"/>
    <w:rsid w:val="00B87DD3"/>
    <w:rsid w:val="00B906F6"/>
    <w:rsid w:val="00B91469"/>
    <w:rsid w:val="00BB3691"/>
    <w:rsid w:val="00BB604D"/>
    <w:rsid w:val="00BC7DA1"/>
    <w:rsid w:val="00BD2739"/>
    <w:rsid w:val="00BD619A"/>
    <w:rsid w:val="00C10522"/>
    <w:rsid w:val="00C13B53"/>
    <w:rsid w:val="00C33536"/>
    <w:rsid w:val="00C77E25"/>
    <w:rsid w:val="00C83D22"/>
    <w:rsid w:val="00C84D51"/>
    <w:rsid w:val="00C950C5"/>
    <w:rsid w:val="00CA0C5E"/>
    <w:rsid w:val="00CB4E31"/>
    <w:rsid w:val="00CC5A0A"/>
    <w:rsid w:val="00CC5A59"/>
    <w:rsid w:val="00CC7BA5"/>
    <w:rsid w:val="00CD2C75"/>
    <w:rsid w:val="00CD4089"/>
    <w:rsid w:val="00CD40CC"/>
    <w:rsid w:val="00CE7922"/>
    <w:rsid w:val="00CF26AD"/>
    <w:rsid w:val="00CF544B"/>
    <w:rsid w:val="00D07DE2"/>
    <w:rsid w:val="00D13B9F"/>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 w:val="00FE5F3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3449374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5181741">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0194743">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4308369">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338801282">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26595260">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2699888">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iqui-moly-teamshop.de/en/Fan-Collection/Special-Offers/Girls-calenda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2019-09-24T10:45:00Z</dcterms:created>
  <dcterms:modified xsi:type="dcterms:W3CDTF">2019-09-24T10:45:00Z</dcterms:modified>
</cp:coreProperties>
</file>