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DA" w:rsidRPr="007C6B08" w:rsidRDefault="004E66DA" w:rsidP="004E66DA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</w:rPr>
        <w:t>Mujer</w:t>
      </w:r>
      <w:proofErr w:type="spellEnd"/>
      <w:r>
        <w:rPr>
          <w:rFonts w:ascii="Arial" w:hAnsi="Arial"/>
          <w:b/>
          <w:sz w:val="36"/>
        </w:rPr>
        <w:t xml:space="preserve"> y </w:t>
      </w:r>
      <w:proofErr w:type="spellStart"/>
      <w:r>
        <w:rPr>
          <w:rFonts w:ascii="Arial" w:hAnsi="Arial"/>
          <w:b/>
          <w:sz w:val="36"/>
        </w:rPr>
        <w:t>motor</w:t>
      </w:r>
      <w:proofErr w:type="spellEnd"/>
      <w:r>
        <w:rPr>
          <w:rFonts w:ascii="Arial" w:hAnsi="Arial"/>
          <w:b/>
          <w:sz w:val="36"/>
        </w:rPr>
        <w:t xml:space="preserve">: la </w:t>
      </w:r>
      <w:proofErr w:type="spellStart"/>
      <w:r>
        <w:rPr>
          <w:rFonts w:ascii="Arial" w:hAnsi="Arial"/>
          <w:b/>
          <w:sz w:val="36"/>
        </w:rPr>
        <w:t>fórmula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perfecta</w:t>
      </w:r>
      <w:proofErr w:type="spellEnd"/>
    </w:p>
    <w:p w:rsidR="004E66DA" w:rsidRPr="005B47C2" w:rsidRDefault="004E66DA" w:rsidP="004E66DA">
      <w:pPr>
        <w:spacing w:line="360" w:lineRule="auto"/>
        <w:ind w:right="1842"/>
        <w:jc w:val="both"/>
        <w:rPr>
          <w:rFonts w:ascii="Arial" w:hAnsi="Arial" w:cs="Arial"/>
        </w:rPr>
      </w:pPr>
    </w:p>
    <w:p w:rsidR="004E66DA" w:rsidRDefault="004E66DA" w:rsidP="004E66DA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Realización</w:t>
      </w:r>
      <w:proofErr w:type="spellEnd"/>
      <w:r>
        <w:rPr>
          <w:rFonts w:ascii="Arial" w:hAnsi="Arial"/>
          <w:sz w:val="28"/>
        </w:rPr>
        <w:t xml:space="preserve"> del </w:t>
      </w:r>
      <w:proofErr w:type="spellStart"/>
      <w:r>
        <w:rPr>
          <w:rFonts w:ascii="Arial" w:hAnsi="Arial"/>
          <w:sz w:val="28"/>
        </w:rPr>
        <w:t>Calendario</w:t>
      </w:r>
      <w:proofErr w:type="spellEnd"/>
      <w:r>
        <w:rPr>
          <w:rFonts w:ascii="Arial" w:hAnsi="Arial"/>
          <w:sz w:val="28"/>
        </w:rPr>
        <w:t xml:space="preserve"> LIQUI MOLY 2018</w:t>
      </w:r>
    </w:p>
    <w:p w:rsidR="004E66DA" w:rsidRPr="005B47C2" w:rsidRDefault="004E66DA" w:rsidP="004E66DA">
      <w:pPr>
        <w:spacing w:line="360" w:lineRule="auto"/>
        <w:ind w:right="1842"/>
        <w:jc w:val="both"/>
        <w:rPr>
          <w:rFonts w:ascii="Arial" w:hAnsi="Arial" w:cs="Arial"/>
        </w:rPr>
      </w:pPr>
    </w:p>
    <w:p w:rsidR="004E66DA" w:rsidRDefault="004E66DA" w:rsidP="004E66DA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Julio de 2017 – </w:t>
      </w:r>
      <w:proofErr w:type="spellStart"/>
      <w:r>
        <w:rPr>
          <w:rFonts w:ascii="Arial" w:hAnsi="Arial"/>
          <w:b/>
        </w:rPr>
        <w:t>Cuando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empresa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alemana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especializada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tuneado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vehículos</w:t>
      </w:r>
      <w:proofErr w:type="spellEnd"/>
      <w:r>
        <w:rPr>
          <w:rFonts w:ascii="Arial" w:hAnsi="Arial"/>
          <w:b/>
        </w:rPr>
        <w:t xml:space="preserve"> Hamann Motorsport,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sede</w:t>
      </w:r>
      <w:proofErr w:type="spellEnd"/>
      <w:r>
        <w:rPr>
          <w:rFonts w:ascii="Arial" w:hAnsi="Arial"/>
          <w:b/>
        </w:rPr>
        <w:t xml:space="preserve"> en Laupheim, se </w:t>
      </w:r>
      <w:proofErr w:type="spellStart"/>
      <w:r>
        <w:rPr>
          <w:rFonts w:ascii="Arial" w:hAnsi="Arial"/>
          <w:b/>
        </w:rPr>
        <w:t>enfrenta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verdadero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reto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esos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hacen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sudar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gota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gorda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suele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verano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toca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trabajar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duro</w:t>
      </w:r>
      <w:proofErr w:type="spellEnd"/>
      <w:r>
        <w:rPr>
          <w:rFonts w:ascii="Arial" w:hAnsi="Arial"/>
          <w:b/>
        </w:rPr>
        <w:t xml:space="preserve"> al sol. Pero </w:t>
      </w:r>
      <w:proofErr w:type="spellStart"/>
      <w:r>
        <w:rPr>
          <w:rFonts w:ascii="Arial" w:hAnsi="Arial"/>
          <w:b/>
        </w:rPr>
        <w:t>esta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vez</w:t>
      </w:r>
      <w:proofErr w:type="spellEnd"/>
      <w:r>
        <w:rPr>
          <w:rFonts w:ascii="Arial" w:hAnsi="Arial"/>
          <w:b/>
        </w:rPr>
        <w:t xml:space="preserve"> les ha </w:t>
      </w:r>
      <w:proofErr w:type="spellStart"/>
      <w:r>
        <w:rPr>
          <w:rFonts w:ascii="Arial" w:hAnsi="Arial"/>
          <w:b/>
        </w:rPr>
        <w:t>tocado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otros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sudar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principios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junio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especialista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alemán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lubricantes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fotografió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calendario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erótico</w:t>
      </w:r>
      <w:proofErr w:type="spellEnd"/>
      <w:r>
        <w:rPr>
          <w:rFonts w:ascii="Arial" w:hAnsi="Arial"/>
          <w:b/>
        </w:rPr>
        <w:t xml:space="preserve"> en la </w:t>
      </w:r>
      <w:proofErr w:type="spellStart"/>
      <w:r>
        <w:rPr>
          <w:rFonts w:ascii="Arial" w:hAnsi="Arial"/>
          <w:b/>
        </w:rPr>
        <w:t>empresa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tuneado</w:t>
      </w:r>
      <w:proofErr w:type="spellEnd"/>
      <w:r>
        <w:rPr>
          <w:rFonts w:ascii="Arial" w:hAnsi="Arial"/>
          <w:b/>
        </w:rPr>
        <w:t>.</w:t>
      </w: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combina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atractivo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automóviles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atractivas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mujeres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fórmula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demostrado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perfecta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activas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sector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automóvil</w:t>
      </w:r>
      <w:proofErr w:type="spellEnd"/>
      <w:r>
        <w:rPr>
          <w:rFonts w:ascii="Arial" w:hAnsi="Arial"/>
        </w:rPr>
        <w:t xml:space="preserve">. Y </w:t>
      </w:r>
      <w:proofErr w:type="spellStart"/>
      <w:r>
        <w:rPr>
          <w:rFonts w:ascii="Arial" w:hAnsi="Arial"/>
        </w:rPr>
        <w:t>puesto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valorado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extraordinaria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participan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coches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hablamos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vehículos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eso</w:t>
      </w:r>
      <w:proofErr w:type="spellEnd"/>
      <w:r>
        <w:rPr>
          <w:rFonts w:ascii="Arial" w:hAnsi="Arial"/>
        </w:rPr>
        <w:t xml:space="preserve"> los responsables del </w:t>
      </w:r>
      <w:proofErr w:type="spellStart"/>
      <w:r>
        <w:rPr>
          <w:rFonts w:ascii="Arial" w:hAnsi="Arial"/>
        </w:rPr>
        <w:t>proyecto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optaron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exclusivos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vehículos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preparados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Hamann,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coches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colecciones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exclusivas</w:t>
      </w:r>
      <w:proofErr w:type="spellEnd"/>
      <w:r>
        <w:rPr>
          <w:rFonts w:ascii="Arial" w:hAnsi="Arial"/>
        </w:rPr>
        <w:t xml:space="preserve">. "Las </w:t>
      </w:r>
      <w:proofErr w:type="spellStart"/>
      <w:r>
        <w:rPr>
          <w:rFonts w:ascii="Arial" w:hAnsi="Arial"/>
        </w:rPr>
        <w:t>expectativas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nuestros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seguidores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cara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todos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elevadas</w:t>
      </w:r>
      <w:proofErr w:type="spellEnd"/>
      <w:r>
        <w:rPr>
          <w:rFonts w:ascii="Arial" w:hAnsi="Arial"/>
        </w:rPr>
        <w:t xml:space="preserve">. Y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mismo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aplica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. Y </w:t>
      </w:r>
      <w:proofErr w:type="spellStart"/>
      <w:r>
        <w:rPr>
          <w:rFonts w:ascii="Arial" w:hAnsi="Arial"/>
        </w:rPr>
        <w:t>así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listón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alto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comenta</w:t>
      </w:r>
      <w:proofErr w:type="spellEnd"/>
      <w:r>
        <w:rPr>
          <w:rFonts w:ascii="Arial" w:hAnsi="Arial"/>
        </w:rPr>
        <w:t xml:space="preserve"> Peter Baumann, responsable </w:t>
      </w:r>
      <w:proofErr w:type="spellStart"/>
      <w:r>
        <w:rPr>
          <w:rFonts w:ascii="Arial" w:hAnsi="Arial"/>
        </w:rPr>
        <w:t>mundial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de LIQUI MOLY. Baumann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totalmente </w:t>
      </w:r>
      <w:proofErr w:type="spellStart"/>
      <w:r>
        <w:rPr>
          <w:rFonts w:ascii="Arial" w:hAnsi="Arial"/>
        </w:rPr>
        <w:t>convencido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nueva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entrega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tendrá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lugar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octubre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responderá</w:t>
      </w:r>
      <w:proofErr w:type="spellEnd"/>
      <w:r>
        <w:rPr>
          <w:rFonts w:ascii="Arial" w:hAnsi="Arial"/>
        </w:rPr>
        <w:t xml:space="preserve"> «</w:t>
      </w:r>
      <w:proofErr w:type="spellStart"/>
      <w:r>
        <w:rPr>
          <w:rFonts w:ascii="Arial" w:hAnsi="Arial"/>
        </w:rPr>
        <w:t>sobradamente</w:t>
      </w:r>
      <w:proofErr w:type="spellEnd"/>
      <w:r>
        <w:rPr>
          <w:rFonts w:ascii="Arial" w:hAnsi="Arial"/>
        </w:rPr>
        <w:t xml:space="preserve">» a las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elevadas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expectativas</w:t>
      </w:r>
      <w:proofErr w:type="spellEnd"/>
      <w:r>
        <w:rPr>
          <w:rFonts w:ascii="Arial" w:hAnsi="Arial"/>
        </w:rPr>
        <w:t>.</w:t>
      </w: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coopera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Hamann Motorsport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algunos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años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utiliza</w:t>
      </w:r>
      <w:proofErr w:type="spellEnd"/>
      <w:r>
        <w:rPr>
          <w:rFonts w:ascii="Arial" w:hAnsi="Arial"/>
        </w:rPr>
        <w:t xml:space="preserve">, entre </w:t>
      </w:r>
      <w:proofErr w:type="spellStart"/>
      <w:r>
        <w:rPr>
          <w:rFonts w:ascii="Arial" w:hAnsi="Arial"/>
        </w:rPr>
        <w:t>otras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instalaciones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pruebas</w:t>
      </w:r>
      <w:proofErr w:type="spellEnd"/>
      <w:r>
        <w:rPr>
          <w:rFonts w:ascii="Arial" w:hAnsi="Arial"/>
        </w:rPr>
        <w:t xml:space="preserve">, las de Laupheim. Para las </w:t>
      </w:r>
      <w:proofErr w:type="spellStart"/>
      <w:r>
        <w:rPr>
          <w:rFonts w:ascii="Arial" w:hAnsi="Arial"/>
        </w:rPr>
        <w:t>imágenes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erótico</w:t>
      </w:r>
      <w:proofErr w:type="spellEnd"/>
      <w:r>
        <w:rPr>
          <w:rFonts w:ascii="Arial" w:hAnsi="Arial"/>
        </w:rPr>
        <w:t xml:space="preserve"> de 2018 se </w:t>
      </w:r>
      <w:proofErr w:type="spellStart"/>
      <w:r>
        <w:rPr>
          <w:rFonts w:ascii="Arial" w:hAnsi="Arial"/>
        </w:rPr>
        <w:t>escogió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lastRenderedPageBreak/>
        <w:t>prestigioso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lograr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escenario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perfecto</w:t>
      </w:r>
      <w:proofErr w:type="spellEnd"/>
      <w:r>
        <w:rPr>
          <w:rFonts w:ascii="Arial" w:hAnsi="Arial"/>
        </w:rPr>
        <w:t xml:space="preserve">. Esta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especializada</w:t>
      </w:r>
      <w:proofErr w:type="spellEnd"/>
      <w:r>
        <w:rPr>
          <w:rFonts w:ascii="Arial" w:hAnsi="Arial"/>
        </w:rPr>
        <w:t xml:space="preserve"> en la </w:t>
      </w:r>
      <w:proofErr w:type="spellStart"/>
      <w:r>
        <w:rPr>
          <w:rFonts w:ascii="Arial" w:hAnsi="Arial"/>
        </w:rPr>
        <w:t>preparación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vehículos</w:t>
      </w:r>
      <w:proofErr w:type="spellEnd"/>
      <w:r>
        <w:rPr>
          <w:rFonts w:ascii="Arial" w:hAnsi="Arial"/>
        </w:rPr>
        <w:t xml:space="preserve">, se </w:t>
      </w:r>
      <w:proofErr w:type="spellStart"/>
      <w:r>
        <w:rPr>
          <w:rFonts w:ascii="Arial" w:hAnsi="Arial"/>
        </w:rPr>
        <w:t>dedica</w:t>
      </w:r>
      <w:proofErr w:type="spellEnd"/>
      <w:r>
        <w:rPr>
          <w:rFonts w:ascii="Arial" w:hAnsi="Arial"/>
        </w:rPr>
        <w:t xml:space="preserve"> solo a </w:t>
      </w:r>
      <w:proofErr w:type="spellStart"/>
      <w:r>
        <w:rPr>
          <w:rFonts w:ascii="Arial" w:hAnsi="Arial"/>
        </w:rPr>
        <w:t>marcas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BMW, Range Rover, Mercedes-Benz y Lamborghini. "Los </w:t>
      </w:r>
      <w:proofErr w:type="spellStart"/>
      <w:r>
        <w:rPr>
          <w:rFonts w:ascii="Arial" w:hAnsi="Arial"/>
        </w:rPr>
        <w:t>vehículos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auténtico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vista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pero</w:t>
      </w:r>
      <w:proofErr w:type="spellEnd"/>
      <w:r>
        <w:rPr>
          <w:rFonts w:ascii="Arial" w:hAnsi="Arial"/>
        </w:rPr>
        <w:t xml:space="preserve"> si se les </w:t>
      </w:r>
      <w:proofErr w:type="spellStart"/>
      <w:r>
        <w:rPr>
          <w:rFonts w:ascii="Arial" w:hAnsi="Arial"/>
        </w:rPr>
        <w:t>suman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hermosas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resultado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cautivador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imposible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retirar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mirada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comenta</w:t>
      </w:r>
      <w:proofErr w:type="spellEnd"/>
      <w:r>
        <w:rPr>
          <w:rFonts w:ascii="Arial" w:hAnsi="Arial"/>
        </w:rPr>
        <w:t xml:space="preserve"> Uli Schwarz, </w:t>
      </w:r>
      <w:proofErr w:type="spellStart"/>
      <w:r>
        <w:rPr>
          <w:rFonts w:ascii="Arial" w:hAnsi="Arial"/>
        </w:rPr>
        <w:t>Director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Relaciones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Públicas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Ventas</w:t>
      </w:r>
      <w:proofErr w:type="spellEnd"/>
      <w:r>
        <w:rPr>
          <w:rFonts w:ascii="Arial" w:hAnsi="Arial"/>
        </w:rPr>
        <w:t xml:space="preserve"> de Hamann Motorsport. Quien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afirma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seguro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disfrutará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nuevo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</w:t>
      </w:r>
      <w:proofErr w:type="spellEnd"/>
      <w:r>
        <w:rPr>
          <w:rFonts w:ascii="Arial" w:hAnsi="Arial"/>
        </w:rPr>
        <w:t xml:space="preserve"> en los </w:t>
      </w:r>
      <w:proofErr w:type="spellStart"/>
      <w:r>
        <w:rPr>
          <w:rFonts w:ascii="Arial" w:hAnsi="Arial"/>
        </w:rPr>
        <w:t>talleres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. </w:t>
      </w: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sesión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fotográfica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nuevo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realizó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menos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semana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potencia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automóvil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esplendor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mujeres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esplendidas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realzarla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aún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Femineidad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: la </w:t>
      </w:r>
      <w:proofErr w:type="spellStart"/>
      <w:r>
        <w:rPr>
          <w:rFonts w:ascii="Arial" w:hAnsi="Arial"/>
        </w:rPr>
        <w:t>formula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perfecta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nuevo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. Y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normal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LIQUI MOLY,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basta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embellecer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proyecto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participaron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hermosas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mujeres</w:t>
      </w:r>
      <w:proofErr w:type="spellEnd"/>
      <w:r>
        <w:rPr>
          <w:rFonts w:ascii="Arial" w:hAnsi="Arial"/>
        </w:rPr>
        <w:t xml:space="preserve"> en total, entre las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encontraba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modelo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protagonizó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primavera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primer </w:t>
      </w:r>
      <w:proofErr w:type="spellStart"/>
      <w:r>
        <w:rPr>
          <w:rFonts w:ascii="Arial" w:hAnsi="Arial"/>
        </w:rPr>
        <w:t>vídeo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promocional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cuidado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automóvil</w:t>
      </w:r>
      <w:proofErr w:type="spellEnd"/>
      <w:r>
        <w:rPr>
          <w:rFonts w:ascii="Arial" w:hAnsi="Arial"/>
        </w:rPr>
        <w:t>.</w:t>
      </w:r>
    </w:p>
    <w:p w:rsid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</w:p>
    <w:p w:rsidR="00B91AA4" w:rsidRPr="004E66DA" w:rsidRDefault="004E66DA" w:rsidP="004E66DA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Al </w:t>
      </w:r>
      <w:proofErr w:type="spellStart"/>
      <w:r>
        <w:rPr>
          <w:rFonts w:ascii="Arial" w:hAnsi="Arial"/>
        </w:rPr>
        <w:t>igual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vehículos</w:t>
      </w:r>
      <w:proofErr w:type="spellEnd"/>
      <w:r>
        <w:rPr>
          <w:rFonts w:ascii="Arial" w:hAnsi="Arial"/>
        </w:rPr>
        <w:t xml:space="preserve"> de Hamann Motorsport </w:t>
      </w:r>
      <w:proofErr w:type="spellStart"/>
      <w:r>
        <w:rPr>
          <w:rFonts w:ascii="Arial" w:hAnsi="Arial"/>
        </w:rPr>
        <w:t>seducen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prestaciones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placer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conducción</w:t>
      </w:r>
      <w:proofErr w:type="spellEnd"/>
      <w:r>
        <w:rPr>
          <w:rFonts w:ascii="Arial" w:hAnsi="Arial"/>
        </w:rPr>
        <w:t xml:space="preserve">, las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doce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páginas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erótico</w:t>
      </w:r>
      <w:proofErr w:type="spellEnd"/>
      <w:r>
        <w:rPr>
          <w:rFonts w:ascii="Arial" w:hAnsi="Arial"/>
        </w:rPr>
        <w:t xml:space="preserve"> de LIQUI MOLY </w:t>
      </w:r>
      <w:proofErr w:type="spellStart"/>
      <w:r>
        <w:rPr>
          <w:rFonts w:ascii="Arial" w:hAnsi="Arial"/>
        </w:rPr>
        <w:t>ofrecen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intensa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experiencia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disfrutar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año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mucho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cualquier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calendario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Sobran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razones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seguidores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impaciencia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llegada</w:t>
      </w:r>
      <w:proofErr w:type="spellEnd"/>
      <w:r>
        <w:rPr>
          <w:rFonts w:ascii="Arial" w:hAnsi="Arial"/>
        </w:rPr>
        <w:t>.</w:t>
      </w:r>
    </w:p>
    <w:p w:rsidR="00EA7041" w:rsidRDefault="00EA7041" w:rsidP="00EA7041">
      <w:pPr>
        <w:rPr>
          <w:lang w:val="es-ES"/>
        </w:rPr>
      </w:pPr>
    </w:p>
    <w:p w:rsidR="00EF4044" w:rsidRPr="00453101" w:rsidRDefault="00EF4044" w:rsidP="00453101">
      <w:pPr>
        <w:spacing w:line="360" w:lineRule="auto"/>
        <w:ind w:right="1842"/>
        <w:jc w:val="both"/>
        <w:rPr>
          <w:rFonts w:ascii="Arial" w:hAnsi="Arial" w:cs="Arial"/>
          <w:b/>
          <w:lang w:val="es-ES"/>
        </w:rPr>
      </w:pPr>
    </w:p>
    <w:p w:rsidR="00D16EA3" w:rsidRPr="001F235A" w:rsidRDefault="00D16EA3" w:rsidP="00D16EA3">
      <w:pPr>
        <w:spacing w:line="360" w:lineRule="auto"/>
        <w:ind w:right="1842"/>
        <w:rPr>
          <w:rFonts w:ascii="Arial" w:hAnsi="Arial" w:cs="Arial"/>
          <w:b/>
          <w:bCs/>
          <w:lang w:val="es-ES"/>
        </w:rPr>
      </w:pPr>
      <w:r w:rsidRPr="001F235A">
        <w:rPr>
          <w:rFonts w:ascii="Arial" w:hAnsi="Arial" w:cs="Arial"/>
          <w:b/>
          <w:bCs/>
          <w:lang w:val="es-ES"/>
        </w:rPr>
        <w:t>Sobre LIQUI MOLY</w:t>
      </w:r>
    </w:p>
    <w:p w:rsidR="00DB073F" w:rsidRDefault="0064251F" w:rsidP="004E66DA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s-ES"/>
        </w:rPr>
        <w:t xml:space="preserve">Con sus cerca de 4000 artículos, LIQUI MOLY ofrece un amplísimo surtido en química del automóvil, único en el mundo: aceites de </w:t>
      </w:r>
      <w:r>
        <w:rPr>
          <w:rFonts w:asciiTheme="minorBidi" w:hAnsiTheme="minorBidi" w:cstheme="minorBidi"/>
          <w:lang w:val="es-ES"/>
        </w:rPr>
        <w:lastRenderedPageBreak/>
        <w:t>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empresa, dirigida por su propietario Ernst Prost, vende sus productos en más de 120 países y registró una cifra de ventas de 4</w:t>
      </w:r>
      <w:r w:rsidR="00001ACD">
        <w:rPr>
          <w:rFonts w:asciiTheme="minorBidi" w:hAnsiTheme="minorBidi" w:cstheme="minorBidi"/>
          <w:lang w:val="es-ES"/>
        </w:rPr>
        <w:t>89</w:t>
      </w:r>
      <w:r>
        <w:rPr>
          <w:rFonts w:asciiTheme="minorBidi" w:hAnsiTheme="minorBidi" w:cstheme="minorBidi"/>
          <w:lang w:val="es-ES"/>
        </w:rPr>
        <w:t xml:space="preserve"> millones de euros en 201</w:t>
      </w:r>
      <w:r w:rsidR="00001ACD">
        <w:rPr>
          <w:rFonts w:asciiTheme="minorBidi" w:hAnsiTheme="minorBidi" w:cstheme="minorBidi"/>
          <w:lang w:val="es-ES"/>
        </w:rPr>
        <w:t>6</w:t>
      </w:r>
      <w:r>
        <w:rPr>
          <w:rFonts w:asciiTheme="minorBidi" w:hAnsiTheme="minorBidi" w:cstheme="minorBidi"/>
          <w:lang w:val="es-ES"/>
        </w:rPr>
        <w:t>.</w:t>
      </w:r>
    </w:p>
    <w:p w:rsidR="004E66DA" w:rsidRPr="004E66DA" w:rsidRDefault="004E66DA" w:rsidP="004E66DA">
      <w:pPr>
        <w:spacing w:line="360" w:lineRule="auto"/>
        <w:ind w:right="1984"/>
        <w:jc w:val="both"/>
        <w:rPr>
          <w:rStyle w:val="Fett"/>
          <w:rFonts w:asciiTheme="minorBidi" w:hAnsiTheme="minorBidi" w:cstheme="minorBidi"/>
          <w:b w:val="0"/>
          <w:bCs w:val="0"/>
        </w:rPr>
      </w:pPr>
      <w:bookmarkStart w:id="0" w:name="_GoBack"/>
      <w:bookmarkEnd w:id="0"/>
    </w:p>
    <w:p w:rsidR="009E6012" w:rsidRPr="001F235A" w:rsidRDefault="009E6012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Peter Szarafinski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Jerg-Wieland-Str.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CA6D47" w:rsidRDefault="00B724B7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r w:rsidRPr="001F235A">
        <w:rPr>
          <w:rFonts w:ascii="Arial" w:hAnsi="Arial" w:cs="Arial"/>
          <w:lang w:val="en-GB"/>
        </w:rPr>
        <w:t>Peter.Szarafinski@liqui-moly.de</w:t>
      </w:r>
    </w:p>
    <w:p w:rsidR="00490713" w:rsidRDefault="00490713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</w:p>
    <w:p w:rsidR="00490713" w:rsidRPr="001F235A" w:rsidRDefault="00490713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</w:p>
    <w:sectPr w:rsidR="00490713" w:rsidRPr="001F235A" w:rsidSect="0035126F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A4" w:rsidRDefault="008069A4" w:rsidP="00F014E5">
      <w:r>
        <w:separator/>
      </w:r>
    </w:p>
  </w:endnote>
  <w:endnote w:type="continuationSeparator" w:id="0">
    <w:p w:rsidR="008069A4" w:rsidRDefault="008069A4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A4" w:rsidRDefault="008069A4" w:rsidP="00F014E5">
      <w:r>
        <w:separator/>
      </w:r>
    </w:p>
  </w:footnote>
  <w:footnote w:type="continuationSeparator" w:id="0">
    <w:p w:rsidR="008069A4" w:rsidRDefault="008069A4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340B"/>
    <w:rsid w:val="00095910"/>
    <w:rsid w:val="000B2CAD"/>
    <w:rsid w:val="000B7477"/>
    <w:rsid w:val="000C56C5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F235A"/>
    <w:rsid w:val="001F46C4"/>
    <w:rsid w:val="002353B4"/>
    <w:rsid w:val="002359E3"/>
    <w:rsid w:val="00236885"/>
    <w:rsid w:val="00243BE8"/>
    <w:rsid w:val="00251825"/>
    <w:rsid w:val="00285140"/>
    <w:rsid w:val="002851FE"/>
    <w:rsid w:val="002A160D"/>
    <w:rsid w:val="002C739D"/>
    <w:rsid w:val="002D7C93"/>
    <w:rsid w:val="002E037C"/>
    <w:rsid w:val="00312BEB"/>
    <w:rsid w:val="00326B6D"/>
    <w:rsid w:val="00337BBC"/>
    <w:rsid w:val="0035126F"/>
    <w:rsid w:val="0038108A"/>
    <w:rsid w:val="0038766F"/>
    <w:rsid w:val="003A37B2"/>
    <w:rsid w:val="003D7B50"/>
    <w:rsid w:val="00415C2F"/>
    <w:rsid w:val="00444064"/>
    <w:rsid w:val="00453101"/>
    <w:rsid w:val="0045490B"/>
    <w:rsid w:val="00490713"/>
    <w:rsid w:val="00495E4E"/>
    <w:rsid w:val="004A090C"/>
    <w:rsid w:val="004A40B4"/>
    <w:rsid w:val="004B4F22"/>
    <w:rsid w:val="004C0809"/>
    <w:rsid w:val="004C1F68"/>
    <w:rsid w:val="004C3274"/>
    <w:rsid w:val="004C33D0"/>
    <w:rsid w:val="004E44CD"/>
    <w:rsid w:val="004E66DA"/>
    <w:rsid w:val="00501E9B"/>
    <w:rsid w:val="00502A1B"/>
    <w:rsid w:val="00503B44"/>
    <w:rsid w:val="00515134"/>
    <w:rsid w:val="005200C6"/>
    <w:rsid w:val="005243CA"/>
    <w:rsid w:val="00540234"/>
    <w:rsid w:val="00544347"/>
    <w:rsid w:val="00544807"/>
    <w:rsid w:val="00590DE1"/>
    <w:rsid w:val="005A15A9"/>
    <w:rsid w:val="005B52BE"/>
    <w:rsid w:val="005C346E"/>
    <w:rsid w:val="005C4608"/>
    <w:rsid w:val="005D6777"/>
    <w:rsid w:val="005F32D6"/>
    <w:rsid w:val="006001C2"/>
    <w:rsid w:val="00602E59"/>
    <w:rsid w:val="00626467"/>
    <w:rsid w:val="00641A23"/>
    <w:rsid w:val="0064251F"/>
    <w:rsid w:val="0065140B"/>
    <w:rsid w:val="00651B94"/>
    <w:rsid w:val="00653350"/>
    <w:rsid w:val="00665051"/>
    <w:rsid w:val="0066721A"/>
    <w:rsid w:val="00674210"/>
    <w:rsid w:val="006B241A"/>
    <w:rsid w:val="006D626F"/>
    <w:rsid w:val="006E156E"/>
    <w:rsid w:val="006F087A"/>
    <w:rsid w:val="00713E9F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8069A4"/>
    <w:rsid w:val="008302B9"/>
    <w:rsid w:val="008503D2"/>
    <w:rsid w:val="00865233"/>
    <w:rsid w:val="0086790C"/>
    <w:rsid w:val="00882F9B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A3CFC"/>
    <w:rsid w:val="009A55E1"/>
    <w:rsid w:val="009B56CF"/>
    <w:rsid w:val="009C6209"/>
    <w:rsid w:val="009D3AE4"/>
    <w:rsid w:val="009D5A34"/>
    <w:rsid w:val="009E2F08"/>
    <w:rsid w:val="009E6012"/>
    <w:rsid w:val="00A4590B"/>
    <w:rsid w:val="00A629C2"/>
    <w:rsid w:val="00A66DA2"/>
    <w:rsid w:val="00A72561"/>
    <w:rsid w:val="00A835BD"/>
    <w:rsid w:val="00A86BA6"/>
    <w:rsid w:val="00A91082"/>
    <w:rsid w:val="00A937FF"/>
    <w:rsid w:val="00AB79CF"/>
    <w:rsid w:val="00AC4796"/>
    <w:rsid w:val="00AE29B2"/>
    <w:rsid w:val="00B0607E"/>
    <w:rsid w:val="00B174C1"/>
    <w:rsid w:val="00B40449"/>
    <w:rsid w:val="00B67D97"/>
    <w:rsid w:val="00B724B7"/>
    <w:rsid w:val="00B86B41"/>
    <w:rsid w:val="00B91AA4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62046"/>
    <w:rsid w:val="00C81880"/>
    <w:rsid w:val="00C97C64"/>
    <w:rsid w:val="00CA45BE"/>
    <w:rsid w:val="00CA6D47"/>
    <w:rsid w:val="00CB3374"/>
    <w:rsid w:val="00CE194F"/>
    <w:rsid w:val="00D16EA3"/>
    <w:rsid w:val="00D20E0A"/>
    <w:rsid w:val="00D30A1D"/>
    <w:rsid w:val="00D30A83"/>
    <w:rsid w:val="00D3758F"/>
    <w:rsid w:val="00D77E85"/>
    <w:rsid w:val="00D86406"/>
    <w:rsid w:val="00D87324"/>
    <w:rsid w:val="00D90413"/>
    <w:rsid w:val="00D91E2F"/>
    <w:rsid w:val="00D97383"/>
    <w:rsid w:val="00DA283B"/>
    <w:rsid w:val="00DA4C00"/>
    <w:rsid w:val="00DB073F"/>
    <w:rsid w:val="00DB3863"/>
    <w:rsid w:val="00DE42C4"/>
    <w:rsid w:val="00E00BD6"/>
    <w:rsid w:val="00E04E0F"/>
    <w:rsid w:val="00E11D67"/>
    <w:rsid w:val="00E412D5"/>
    <w:rsid w:val="00E5241B"/>
    <w:rsid w:val="00E639B4"/>
    <w:rsid w:val="00E64D7D"/>
    <w:rsid w:val="00E965E1"/>
    <w:rsid w:val="00EA497D"/>
    <w:rsid w:val="00EA7041"/>
    <w:rsid w:val="00EC58AD"/>
    <w:rsid w:val="00EC7127"/>
    <w:rsid w:val="00ED193F"/>
    <w:rsid w:val="00EE30B1"/>
    <w:rsid w:val="00EE7BAC"/>
    <w:rsid w:val="00EF4044"/>
    <w:rsid w:val="00F014E5"/>
    <w:rsid w:val="00F22548"/>
    <w:rsid w:val="00F249DA"/>
    <w:rsid w:val="00F30220"/>
    <w:rsid w:val="00F33960"/>
    <w:rsid w:val="00F72C5C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3362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2017-06-29T17:11:00Z</dcterms:created>
  <dcterms:modified xsi:type="dcterms:W3CDTF">2017-06-29T17:11:00Z</dcterms:modified>
</cp:coreProperties>
</file>