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E68" w:rsidRDefault="00787E68" w:rsidP="00787E68">
      <w:pPr>
        <w:spacing w:line="360" w:lineRule="auto"/>
        <w:ind w:right="1985"/>
        <w:rPr>
          <w:rFonts w:asciiTheme="minorBidi" w:hAnsiTheme="minorBidi" w:cstheme="minorBidi"/>
          <w:b/>
          <w:sz w:val="36"/>
        </w:rPr>
      </w:pPr>
      <w:r>
        <w:rPr>
          <w:rFonts w:asciiTheme="minorBidi" w:hAnsiTheme="minorBidi" w:cstheme="minorBidi"/>
          <w:b/>
          <w:bCs/>
          <w:sz w:val="36"/>
          <w:lang w:val="es-ES"/>
        </w:rPr>
        <w:t>Novedades para radiadores y frenos</w:t>
      </w:r>
    </w:p>
    <w:p w:rsidR="00787E68" w:rsidRDefault="00787E68" w:rsidP="00787E68">
      <w:pPr>
        <w:spacing w:line="360" w:lineRule="auto"/>
        <w:ind w:right="1985"/>
        <w:rPr>
          <w:rFonts w:asciiTheme="minorBidi" w:hAnsiTheme="minorBidi" w:cstheme="minorBidi"/>
          <w:sz w:val="28"/>
          <w:szCs w:val="28"/>
        </w:rPr>
      </w:pPr>
    </w:p>
    <w:p w:rsidR="00787E68" w:rsidRDefault="00787E68" w:rsidP="00787E68">
      <w:pPr>
        <w:spacing w:line="360" w:lineRule="auto"/>
        <w:ind w:right="1985"/>
        <w:rPr>
          <w:rFonts w:asciiTheme="minorBidi" w:hAnsiTheme="minorBidi" w:cstheme="minorBidi"/>
          <w:b/>
        </w:rPr>
      </w:pPr>
      <w:r>
        <w:rPr>
          <w:rFonts w:asciiTheme="minorBidi" w:hAnsiTheme="minorBidi" w:cstheme="minorBidi"/>
          <w:sz w:val="28"/>
          <w:lang w:val="es-ES"/>
        </w:rPr>
        <w:t xml:space="preserve">LIQUI MOLY: Relanzamiento de anticongelante y líquidos de frenos </w:t>
      </w:r>
    </w:p>
    <w:p w:rsidR="00787E68" w:rsidRDefault="00787E68" w:rsidP="00787E68">
      <w:pPr>
        <w:spacing w:line="360" w:lineRule="auto"/>
        <w:ind w:right="1985"/>
        <w:jc w:val="both"/>
        <w:rPr>
          <w:rFonts w:asciiTheme="minorBidi" w:hAnsiTheme="minorBidi" w:cstheme="minorBidi"/>
          <w:b/>
        </w:rPr>
      </w:pPr>
    </w:p>
    <w:p w:rsidR="00787E68" w:rsidRDefault="00787E68" w:rsidP="00787E68">
      <w:pPr>
        <w:spacing w:after="240" w:line="360" w:lineRule="auto"/>
        <w:ind w:right="1985"/>
        <w:jc w:val="both"/>
        <w:rPr>
          <w:rFonts w:asciiTheme="minorBidi" w:hAnsiTheme="minorBidi" w:cstheme="minorBidi"/>
        </w:rPr>
      </w:pPr>
      <w:r>
        <w:rPr>
          <w:rFonts w:asciiTheme="minorBidi" w:hAnsiTheme="minorBidi" w:cstheme="minorBidi"/>
          <w:b/>
          <w:bCs/>
          <w:lang w:val="es-ES"/>
        </w:rPr>
        <w:t>Septiembre de 2018 - El especialista alemán en aceites y lubricantes LIQUI MOLY amplía su gama de anticongelantes y líquidos de frenos.</w:t>
      </w:r>
      <w:r>
        <w:rPr>
          <w:rFonts w:asciiTheme="minorBidi" w:hAnsiTheme="minorBidi" w:cstheme="minorBidi"/>
          <w:lang w:val="es-ES"/>
        </w:rPr>
        <w:t xml:space="preserve"> </w:t>
      </w:r>
      <w:r>
        <w:rPr>
          <w:rFonts w:asciiTheme="minorBidi" w:hAnsiTheme="minorBidi" w:cstheme="minorBidi"/>
          <w:b/>
          <w:bCs/>
          <w:lang w:val="es-ES"/>
        </w:rPr>
        <w:t>"Con ello queremos destacar nuestra aspiración a ser proveedores integrales en el ámbito de la química del automóvil", afirma David Kaiser, director de investigación y desarrollo en LIQUI MOLY.</w:t>
      </w:r>
      <w:r>
        <w:rPr>
          <w:rFonts w:asciiTheme="minorBidi" w:hAnsiTheme="minorBidi" w:cstheme="minorBidi"/>
          <w:lang w:val="es-ES"/>
        </w:rPr>
        <w:t xml:space="preserve"> </w:t>
      </w:r>
    </w:p>
    <w:p w:rsidR="00787E68" w:rsidRDefault="00787E68" w:rsidP="00787E68">
      <w:pPr>
        <w:spacing w:after="240" w:line="360" w:lineRule="auto"/>
        <w:ind w:right="1985"/>
        <w:jc w:val="both"/>
        <w:rPr>
          <w:rFonts w:asciiTheme="minorBidi" w:hAnsiTheme="minorBidi" w:cstheme="minorBidi"/>
        </w:rPr>
      </w:pPr>
      <w:r>
        <w:rPr>
          <w:rFonts w:asciiTheme="minorBidi" w:hAnsiTheme="minorBidi" w:cstheme="minorBidi"/>
          <w:lang w:val="es-ES"/>
        </w:rPr>
        <w:t xml:space="preserve">La gama de anticongelantes se amplía con cinco nuevos tipos. "De esta manera ya cumplimos con casi cien homologaciones de distintos fabricantes de turismos, camiones y motores", en palabras de David Kaiser. El relanzamiento ha servido también para modificar la configuración: el código de colores hace más fácil aún elegir el tipo adecuado. </w:t>
      </w:r>
    </w:p>
    <w:p w:rsidR="00787E68" w:rsidRDefault="00787E68" w:rsidP="00787E68">
      <w:pPr>
        <w:spacing w:after="240" w:line="360" w:lineRule="auto"/>
        <w:ind w:right="1985"/>
        <w:jc w:val="both"/>
        <w:rPr>
          <w:rFonts w:asciiTheme="minorBidi" w:hAnsiTheme="minorBidi" w:cstheme="minorBidi"/>
        </w:rPr>
      </w:pPr>
      <w:r>
        <w:rPr>
          <w:rFonts w:asciiTheme="minorBidi" w:hAnsiTheme="minorBidi" w:cstheme="minorBidi"/>
          <w:lang w:val="es-ES"/>
        </w:rPr>
        <w:t>"El nombre anticongelante confunde a veces a los profanos", dice David Kaiser. Porque este agente, aunque protege el sistema de refrigeración de los daños por congelación, tiene otras funciones más. También evita que el líquido refrigerante llegue con facilidad al punto de ebullición y además, protege todo el circuito de refrigeración de la corrosión. "Por esto mismo, aquellos vehículos que rara vez están expuestos a temperaturas bajas, también deben tener anticongelante en el líquido refrigerante."</w:t>
      </w:r>
    </w:p>
    <w:p w:rsidR="00787E68" w:rsidRDefault="00787E68" w:rsidP="00787E68">
      <w:pPr>
        <w:spacing w:after="240" w:line="360" w:lineRule="auto"/>
        <w:ind w:right="1985"/>
        <w:jc w:val="both"/>
        <w:rPr>
          <w:rFonts w:asciiTheme="minorBidi" w:hAnsiTheme="minorBidi" w:cstheme="minorBidi"/>
        </w:rPr>
      </w:pPr>
      <w:r>
        <w:rPr>
          <w:rFonts w:asciiTheme="minorBidi" w:hAnsiTheme="minorBidi" w:cstheme="minorBidi"/>
          <w:lang w:val="es-ES"/>
        </w:rPr>
        <w:t xml:space="preserve">Los líquidos de frenos de LIQUI MOLY están presentes ahora en varios países, entre ellos Alemania, donde hasta la fecha sólo tenían una presencia limitada. Y quien quiera más, también los </w:t>
      </w:r>
      <w:bookmarkStart w:id="0" w:name="_GoBack"/>
      <w:bookmarkEnd w:id="0"/>
      <w:r>
        <w:rPr>
          <w:rFonts w:asciiTheme="minorBidi" w:hAnsiTheme="minorBidi" w:cstheme="minorBidi"/>
          <w:lang w:val="es-ES"/>
        </w:rPr>
        <w:t xml:space="preserve">puede comprar en envases grandes. </w:t>
      </w:r>
    </w:p>
    <w:p w:rsidR="00787E68" w:rsidRPr="00787E68" w:rsidRDefault="00787E68" w:rsidP="00787E68">
      <w:pPr>
        <w:spacing w:after="240"/>
        <w:rPr>
          <w:rFonts w:asciiTheme="minorBidi" w:hAnsiTheme="minorBidi" w:cstheme="minorBidi"/>
        </w:rPr>
      </w:pPr>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372F74" w:rsidRPr="001F235A" w:rsidRDefault="00372F74" w:rsidP="00B724B7">
      <w:pPr>
        <w:tabs>
          <w:tab w:val="left" w:pos="7020"/>
        </w:tabs>
        <w:autoSpaceDE w:val="0"/>
        <w:autoSpaceDN w:val="0"/>
        <w:adjustRightInd w:val="0"/>
        <w:rPr>
          <w:rFonts w:ascii="Arial" w:hAnsi="Arial" w:cs="Arial"/>
          <w:color w:val="000000"/>
          <w:lang w:val="es-ES"/>
        </w:rPr>
      </w:pPr>
      <w:r>
        <w:rPr>
          <w:rFonts w:ascii="Arial" w:hAnsi="Arial" w:cs="Arial"/>
          <w:color w:val="000000"/>
          <w:lang w:val="es-ES"/>
        </w:rPr>
        <w:t>Head of Media Relations international</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A42611" w:rsidRDefault="00D75534" w:rsidP="00787E68">
      <w:pPr>
        <w:pStyle w:val="Textkrper"/>
        <w:tabs>
          <w:tab w:val="left" w:pos="6660"/>
          <w:tab w:val="left" w:pos="7020"/>
        </w:tabs>
        <w:spacing w:line="240" w:lineRule="auto"/>
        <w:jc w:val="left"/>
        <w:rPr>
          <w:rStyle w:val="Hyperlink"/>
          <w:rFonts w:ascii="Arial" w:hAnsi="Arial" w:cs="Arial"/>
          <w:lang w:val="en-GB"/>
        </w:rPr>
      </w:pPr>
      <w:hyperlink r:id="rId7" w:history="1">
        <w:r w:rsidR="00372F74" w:rsidRPr="004E4A63">
          <w:rPr>
            <w:rStyle w:val="Hyperlink"/>
            <w:rFonts w:ascii="Arial" w:hAnsi="Arial" w:cs="Arial"/>
            <w:lang w:val="en-GB"/>
          </w:rPr>
          <w:t>peter.szarafinski@liqui-moly.de</w:t>
        </w:r>
      </w:hyperlink>
    </w:p>
    <w:sectPr w:rsidR="00A42611"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01384"/>
    <w:rsid w:val="00105F84"/>
    <w:rsid w:val="0011401C"/>
    <w:rsid w:val="00114843"/>
    <w:rsid w:val="00131F67"/>
    <w:rsid w:val="00143E26"/>
    <w:rsid w:val="00152DE6"/>
    <w:rsid w:val="00160DE1"/>
    <w:rsid w:val="001668E0"/>
    <w:rsid w:val="00166CA4"/>
    <w:rsid w:val="001709A1"/>
    <w:rsid w:val="001828B0"/>
    <w:rsid w:val="00185743"/>
    <w:rsid w:val="001A1722"/>
    <w:rsid w:val="001B0A0F"/>
    <w:rsid w:val="001B2FE4"/>
    <w:rsid w:val="001C773F"/>
    <w:rsid w:val="001D02BA"/>
    <w:rsid w:val="001E3972"/>
    <w:rsid w:val="001E7CA1"/>
    <w:rsid w:val="001F235A"/>
    <w:rsid w:val="001F46C4"/>
    <w:rsid w:val="0023411D"/>
    <w:rsid w:val="002353B4"/>
    <w:rsid w:val="002359E3"/>
    <w:rsid w:val="00236885"/>
    <w:rsid w:val="00243BE8"/>
    <w:rsid w:val="00285140"/>
    <w:rsid w:val="00285D78"/>
    <w:rsid w:val="00296532"/>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65CC5"/>
    <w:rsid w:val="00372F74"/>
    <w:rsid w:val="0038108A"/>
    <w:rsid w:val="0038766F"/>
    <w:rsid w:val="003A37B2"/>
    <w:rsid w:val="003B0F67"/>
    <w:rsid w:val="003D7B50"/>
    <w:rsid w:val="003F58C3"/>
    <w:rsid w:val="00415C2F"/>
    <w:rsid w:val="00426F35"/>
    <w:rsid w:val="004400BD"/>
    <w:rsid w:val="00444023"/>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10D40"/>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313"/>
    <w:rsid w:val="00626467"/>
    <w:rsid w:val="00634D21"/>
    <w:rsid w:val="00641A23"/>
    <w:rsid w:val="0064251F"/>
    <w:rsid w:val="0065140B"/>
    <w:rsid w:val="00651B94"/>
    <w:rsid w:val="00665051"/>
    <w:rsid w:val="00674210"/>
    <w:rsid w:val="0067491C"/>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748D2"/>
    <w:rsid w:val="00787E68"/>
    <w:rsid w:val="007A32D4"/>
    <w:rsid w:val="007B2EEA"/>
    <w:rsid w:val="007B485C"/>
    <w:rsid w:val="007E4ECA"/>
    <w:rsid w:val="008302B9"/>
    <w:rsid w:val="00856AC3"/>
    <w:rsid w:val="00865233"/>
    <w:rsid w:val="0086790C"/>
    <w:rsid w:val="008858A8"/>
    <w:rsid w:val="008A5C16"/>
    <w:rsid w:val="008B7FFB"/>
    <w:rsid w:val="008E37A2"/>
    <w:rsid w:val="008E7983"/>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42611"/>
    <w:rsid w:val="00A44C06"/>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60AAE"/>
    <w:rsid w:val="00B724B7"/>
    <w:rsid w:val="00B823A6"/>
    <w:rsid w:val="00B85331"/>
    <w:rsid w:val="00B86B41"/>
    <w:rsid w:val="00B9446A"/>
    <w:rsid w:val="00B979F0"/>
    <w:rsid w:val="00BC6005"/>
    <w:rsid w:val="00BE14FA"/>
    <w:rsid w:val="00BE242C"/>
    <w:rsid w:val="00BE3FE5"/>
    <w:rsid w:val="00BF33B9"/>
    <w:rsid w:val="00BF49A3"/>
    <w:rsid w:val="00C0261C"/>
    <w:rsid w:val="00C070B9"/>
    <w:rsid w:val="00C071EF"/>
    <w:rsid w:val="00C13061"/>
    <w:rsid w:val="00C20DA5"/>
    <w:rsid w:val="00C234A4"/>
    <w:rsid w:val="00C25976"/>
    <w:rsid w:val="00C30376"/>
    <w:rsid w:val="00C43DDC"/>
    <w:rsid w:val="00C53591"/>
    <w:rsid w:val="00C55E0C"/>
    <w:rsid w:val="00C62046"/>
    <w:rsid w:val="00C7561D"/>
    <w:rsid w:val="00C81880"/>
    <w:rsid w:val="00C97C64"/>
    <w:rsid w:val="00CA45BE"/>
    <w:rsid w:val="00CA480E"/>
    <w:rsid w:val="00CA6D47"/>
    <w:rsid w:val="00CB3374"/>
    <w:rsid w:val="00CC5582"/>
    <w:rsid w:val="00CD4B53"/>
    <w:rsid w:val="00CE194F"/>
    <w:rsid w:val="00CE23E9"/>
    <w:rsid w:val="00D04246"/>
    <w:rsid w:val="00D16EA3"/>
    <w:rsid w:val="00D17E52"/>
    <w:rsid w:val="00D20E0A"/>
    <w:rsid w:val="00D3040F"/>
    <w:rsid w:val="00D30A1D"/>
    <w:rsid w:val="00D30A83"/>
    <w:rsid w:val="00D3758F"/>
    <w:rsid w:val="00D44524"/>
    <w:rsid w:val="00D541F5"/>
    <w:rsid w:val="00D75534"/>
    <w:rsid w:val="00D77E85"/>
    <w:rsid w:val="00D86406"/>
    <w:rsid w:val="00D87324"/>
    <w:rsid w:val="00D90413"/>
    <w:rsid w:val="00D91E2F"/>
    <w:rsid w:val="00D95EE5"/>
    <w:rsid w:val="00DA1720"/>
    <w:rsid w:val="00DA283B"/>
    <w:rsid w:val="00DA4C00"/>
    <w:rsid w:val="00DB073F"/>
    <w:rsid w:val="00DB3863"/>
    <w:rsid w:val="00DE42C4"/>
    <w:rsid w:val="00DF5B50"/>
    <w:rsid w:val="00DF5F0D"/>
    <w:rsid w:val="00E00BD6"/>
    <w:rsid w:val="00E04E0F"/>
    <w:rsid w:val="00E11D67"/>
    <w:rsid w:val="00E319D8"/>
    <w:rsid w:val="00E469A2"/>
    <w:rsid w:val="00E5241B"/>
    <w:rsid w:val="00E639B4"/>
    <w:rsid w:val="00E64D7D"/>
    <w:rsid w:val="00E83E57"/>
    <w:rsid w:val="00E965E1"/>
    <w:rsid w:val="00E97227"/>
    <w:rsid w:val="00E9757A"/>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84CEA"/>
    <w:rsid w:val="00F91428"/>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 w:type="paragraph" w:styleId="KeinLeerraum">
    <w:name w:val="No Spacing"/>
    <w:uiPriority w:val="1"/>
    <w:qFormat/>
    <w:rsid w:val="008E7983"/>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08745563">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4685983">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27540515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499194711">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55818662">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122037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984622466">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05446698">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499436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1990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2018-09-25T11:23:00Z</dcterms:created>
  <dcterms:modified xsi:type="dcterms:W3CDTF">2018-09-25T11:23:00Z</dcterms:modified>
</cp:coreProperties>
</file>