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5D" w:rsidRPr="00474E9A" w:rsidRDefault="006C33F9">
      <w:pPr>
        <w:pStyle w:val="Anschrift"/>
        <w:keepLines w:val="0"/>
        <w:tabs>
          <w:tab w:val="clear" w:pos="6191"/>
        </w:tabs>
        <w:spacing w:line="240" w:lineRule="auto"/>
        <w:jc w:val="right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  <w:lang w:val="de-DE" w:eastAsia="de-DE"/>
        </w:rPr>
        <w:drawing>
          <wp:inline distT="0" distB="0" distL="0" distR="0">
            <wp:extent cx="1333500" cy="866775"/>
            <wp:effectExtent l="0" t="0" r="0" b="9525"/>
            <wp:docPr id="1" name="Grafik 1" descr="C:\Users\szarafip\Downloads\Liqui_Moly_logo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arafip\Downloads\Liqui_Moly_logo_1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65" cy="87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766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6118225</wp:posOffset>
            </wp:positionH>
            <wp:positionV relativeFrom="paragraph">
              <wp:posOffset>9156065</wp:posOffset>
            </wp:positionV>
            <wp:extent cx="812800" cy="1010920"/>
            <wp:effectExtent l="0" t="0" r="6350" b="0"/>
            <wp:wrapNone/>
            <wp:docPr id="9" name="Grafik 3" descr="Pros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Prost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65D" w:rsidRPr="00474E9A" w:rsidRDefault="00E45766">
      <w:pPr>
        <w:pStyle w:val="Anschrift"/>
        <w:keepLines w:val="0"/>
        <w:tabs>
          <w:tab w:val="clear" w:pos="6191"/>
          <w:tab w:val="left" w:pos="6804"/>
        </w:tabs>
        <w:spacing w:line="240" w:lineRule="auto"/>
        <w:rPr>
          <w:rFonts w:ascii="Arial" w:hAnsi="Arial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6118225</wp:posOffset>
            </wp:positionH>
            <wp:positionV relativeFrom="paragraph">
              <wp:posOffset>9156065</wp:posOffset>
            </wp:positionV>
            <wp:extent cx="812800" cy="1010920"/>
            <wp:effectExtent l="0" t="0" r="6350" b="0"/>
            <wp:wrapNone/>
            <wp:docPr id="10" name="Grafik 3" descr="Pros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Prost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65D">
        <w:rPr>
          <w:rStyle w:val="Anschrift"/>
          <w:rFonts w:ascii="Arial" w:hAnsi="Arial"/>
        </w:rPr>
        <w:tab/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 xml:space="preserve">Chers collègues, chers collaborateurs, 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  <w:proofErr w:type="gramStart"/>
      <w:r>
        <w:rPr>
          <w:rStyle w:val="Standard"/>
          <w:kern w:val="3"/>
          <w:sz w:val="22"/>
        </w:rPr>
        <w:t>chers</w:t>
      </w:r>
      <w:proofErr w:type="gramEnd"/>
      <w:r>
        <w:rPr>
          <w:rStyle w:val="Standard"/>
          <w:kern w:val="3"/>
          <w:sz w:val="22"/>
        </w:rPr>
        <w:t xml:space="preserve"> clients, chers partenaires et chers amis,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Qu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adviendra</w:t>
      </w:r>
      <w:r w:rsidR="00956B61">
        <w:rPr>
          <w:rStyle w:val="Standard"/>
          <w:kern w:val="3"/>
          <w:sz w:val="22"/>
        </w:rPr>
        <w:t>i</w:t>
      </w:r>
      <w:r>
        <w:rPr>
          <w:rStyle w:val="Standard"/>
          <w:kern w:val="3"/>
          <w:sz w:val="22"/>
        </w:rPr>
        <w:t xml:space="preserve">t-il de la société si je </w:t>
      </w:r>
      <w:r w:rsidR="00956B61">
        <w:rPr>
          <w:rStyle w:val="Standard"/>
          <w:kern w:val="3"/>
          <w:sz w:val="22"/>
        </w:rPr>
        <w:t xml:space="preserve">mourrais </w:t>
      </w:r>
      <w:r>
        <w:rPr>
          <w:rStyle w:val="Standard"/>
          <w:kern w:val="3"/>
          <w:sz w:val="22"/>
        </w:rPr>
        <w:t>subitement, si une maladie incurable m</w:t>
      </w:r>
      <w:r>
        <w:rPr>
          <w:rStyle w:val="Standard"/>
          <w:rFonts w:cs="Arial"/>
          <w:kern w:val="3"/>
          <w:sz w:val="22"/>
          <w:cs/>
        </w:rPr>
        <w:t>’</w:t>
      </w:r>
      <w:r w:rsidR="00956B61">
        <w:rPr>
          <w:rStyle w:val="Standard"/>
          <w:kern w:val="3"/>
          <w:sz w:val="22"/>
        </w:rPr>
        <w:t>empêchait</w:t>
      </w:r>
      <w:r>
        <w:rPr>
          <w:rStyle w:val="Standard"/>
          <w:kern w:val="3"/>
          <w:sz w:val="22"/>
        </w:rPr>
        <w:t xml:space="preserve"> de travailler ou si </w:t>
      </w:r>
      <w:r w:rsidR="00956B61">
        <w:rPr>
          <w:rStyle w:val="Standard"/>
          <w:kern w:val="3"/>
          <w:sz w:val="22"/>
        </w:rPr>
        <w:t xml:space="preserve">j’étais </w:t>
      </w:r>
      <w:r>
        <w:rPr>
          <w:rStyle w:val="Standard"/>
          <w:kern w:val="3"/>
          <w:sz w:val="22"/>
        </w:rPr>
        <w:t>victime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un accident dont je ne </w:t>
      </w:r>
      <w:r w:rsidR="00956B61">
        <w:rPr>
          <w:rStyle w:val="Standard"/>
          <w:kern w:val="3"/>
          <w:sz w:val="22"/>
        </w:rPr>
        <w:t xml:space="preserve">pourrais </w:t>
      </w:r>
      <w:r>
        <w:rPr>
          <w:rStyle w:val="Standard"/>
          <w:kern w:val="3"/>
          <w:sz w:val="22"/>
        </w:rPr>
        <w:t>me remettre ?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Qu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adviendra</w:t>
      </w:r>
      <w:r w:rsidR="00956B61">
        <w:rPr>
          <w:rStyle w:val="Standard"/>
          <w:kern w:val="3"/>
          <w:sz w:val="22"/>
        </w:rPr>
        <w:t>i</w:t>
      </w:r>
      <w:r>
        <w:rPr>
          <w:rStyle w:val="Standard"/>
          <w:kern w:val="3"/>
          <w:sz w:val="22"/>
        </w:rPr>
        <w:t>t-il alors de la société, de nos emplois, et donc de vous, mes chers collaborateurs et compagnons de longue date ? Cette question me hante depuis plusieurs années déjà.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Je suis heureusement en excellente santé et j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ai fêté il y a quelques mois mon 60e anniversaire 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ind w:right="-50"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« </w:t>
      </w:r>
      <w:proofErr w:type="gramStart"/>
      <w:r>
        <w:rPr>
          <w:rStyle w:val="Standard"/>
          <w:kern w:val="3"/>
          <w:sz w:val="22"/>
        </w:rPr>
        <w:t>au</w:t>
      </w:r>
      <w:proofErr w:type="gramEnd"/>
      <w:r>
        <w:rPr>
          <w:rStyle w:val="Standard"/>
          <w:kern w:val="3"/>
          <w:sz w:val="22"/>
        </w:rPr>
        <w:t xml:space="preserve"> travail » dans mon entreprise avec vous, mes collègues. C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était magnifique !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ascii="Times New Roman" w:eastAsia="SimSun" w:hAnsi="Times New Roman" w:cs="Mangal"/>
          <w:kern w:val="3"/>
          <w:szCs w:val="24"/>
          <w:lang w:bidi="hi-IN"/>
        </w:rPr>
      </w:pPr>
      <w:r>
        <w:rPr>
          <w:rStyle w:val="Standard"/>
          <w:kern w:val="3"/>
          <w:sz w:val="22"/>
        </w:rPr>
        <w:t>Liqui Moly a également soufflé ses 60 bougies cette année et nous avons été élus meilleure marque d</w:t>
      </w:r>
      <w:r w:rsidR="00956B61">
        <w:rPr>
          <w:rStyle w:val="Standard"/>
          <w:kern w:val="3"/>
          <w:sz w:val="22"/>
        </w:rPr>
        <w:t>’</w:t>
      </w:r>
      <w:r>
        <w:rPr>
          <w:rStyle w:val="Standard"/>
          <w:kern w:val="3"/>
          <w:sz w:val="22"/>
        </w:rPr>
        <w:t>huile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Allemagne pour la sixième </w:t>
      </w:r>
      <w:r w:rsidR="00956B61">
        <w:rPr>
          <w:rStyle w:val="Standard"/>
          <w:kern w:val="3"/>
          <w:sz w:val="22"/>
        </w:rPr>
        <w:t>fois</w:t>
      </w:r>
      <w:r>
        <w:rPr>
          <w:rStyle w:val="Standard"/>
          <w:kern w:val="3"/>
          <w:sz w:val="22"/>
        </w:rPr>
        <w:t xml:space="preserve"> consécutive. J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ai demandé le versement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une prime de victoire de 11 000 euros à la fin du mois de février sur votre compte (ou plutôt le montant net de ce qui en reste</w:t>
      </w:r>
      <w:r w:rsidR="00956B61">
        <w:rPr>
          <w:rStyle w:val="Standard"/>
          <w:kern w:val="3"/>
          <w:sz w:val="22"/>
        </w:rPr>
        <w:t>ra</w:t>
      </w:r>
      <w:r>
        <w:rPr>
          <w:rStyle w:val="Standard"/>
          <w:kern w:val="3"/>
          <w:sz w:val="22"/>
        </w:rPr>
        <w:t xml:space="preserve"> après déduction des impôts </w:t>
      </w:r>
      <w:r>
        <w:rPr>
          <w:rStyle w:val="Standard"/>
          <w:rFonts w:ascii="Wingdings" w:hAnsi="Wingdings"/>
          <w:kern w:val="3"/>
          <w:sz w:val="22"/>
        </w:rPr>
        <w:t></w:t>
      </w:r>
      <w:r>
        <w:rPr>
          <w:rStyle w:val="Standard"/>
          <w:kern w:val="3"/>
          <w:sz w:val="22"/>
        </w:rPr>
        <w:t xml:space="preserve"> </w:t>
      </w:r>
      <w:r>
        <w:rPr>
          <w:rStyle w:val="Standard"/>
          <w:rFonts w:ascii="Wingdings" w:hAnsi="Wingdings"/>
          <w:kern w:val="3"/>
          <w:sz w:val="22"/>
        </w:rPr>
        <w:t></w:t>
      </w:r>
      <w:r>
        <w:rPr>
          <w:rStyle w:val="Standard"/>
          <w:kern w:val="3"/>
          <w:sz w:val="22"/>
        </w:rPr>
        <w:t>). Il s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agit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une somme totale de près de neuf millions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euros.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Notre part de fonds propres dépasse 80 % et nous avons réalisé un bénéfice de plus de 40 millions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euros avant impôt trois années de suite. Nous n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avons aucune dette, mais nous comptons plus de 800 employés et affichons un chiffre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affaires de 500 millions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euros. Nous sommes les leaders du marché allemand et nous avons créé une marque mondiale reconnue et appréciée au cours des dernières années. 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Nous sommes en excellente forme, extrêmement robustes et parfaitement positionnés. Nous sommes aussi parfaitement préparés aux défis qui nous attendent.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Pour que rien ne change à l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avenir, j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ai remis notre société en des mains plus grandes et plus fortes</w:t>
      </w:r>
      <w:r w:rsidR="00956B61">
        <w:rPr>
          <w:rStyle w:val="Standard"/>
          <w:kern w:val="3"/>
          <w:sz w:val="22"/>
        </w:rPr>
        <w:t>.</w:t>
      </w:r>
      <w:r>
        <w:rPr>
          <w:rStyle w:val="Standard"/>
          <w:kern w:val="3"/>
          <w:sz w:val="22"/>
        </w:rPr>
        <w:t xml:space="preserve"> </w:t>
      </w:r>
      <w:r w:rsidR="00956B61">
        <w:rPr>
          <w:rStyle w:val="Standard"/>
          <w:kern w:val="3"/>
          <w:sz w:val="22"/>
        </w:rPr>
        <w:t xml:space="preserve">Je </w:t>
      </w:r>
      <w:r>
        <w:rPr>
          <w:rStyle w:val="Standard"/>
          <w:kern w:val="3"/>
          <w:sz w:val="22"/>
        </w:rPr>
        <w:t>l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ai donc vendue en cette fin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année à Adolf Würth GmbH &amp; Co.KG.</w:t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Avec ce groupe puissant, solide et international, la sécurité de notre entreprise est mille fois mieux garantie qu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en faisant cavalier seul. Le porte-avions Liqui Moly est bien escorté par cette grande force navale composée de 400 sociétés avec un chiffre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affaires annuel de 12,5 milliards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euros et 73 000 employés. Quels que soient les événements ou les départs - </w:t>
      </w:r>
      <w:proofErr w:type="gramStart"/>
      <w:r>
        <w:rPr>
          <w:rStyle w:val="Standard"/>
          <w:kern w:val="3"/>
          <w:sz w:val="22"/>
        </w:rPr>
        <w:t>c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est-à-dire</w:t>
      </w:r>
      <w:proofErr w:type="gramEnd"/>
      <w:r>
        <w:rPr>
          <w:rStyle w:val="Standard"/>
          <w:kern w:val="3"/>
          <w:sz w:val="22"/>
        </w:rPr>
        <w:t xml:space="preserve"> aussi après mon temps !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La vente de notre société ne modifie en rien notre philosophie de gestion et notre politique commerciale ! Notre façon de vivre et de travailler reste inchangée. Tout reste tel quel ! Il ne serait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ailleurs pas judicieux de changer notre modèle fructueux de ces dernières décennies. Mais agir de manière prévoyante et prudente signifie aussi prendre les mesures opportunes au bon moment. Et c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 ce que je fais maintenant.</w:t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bookmarkStart w:id="0" w:name="_GoBack"/>
      <w:bookmarkEnd w:id="0"/>
      <w:proofErr w:type="spellStart"/>
      <w:r>
        <w:rPr>
          <w:rStyle w:val="Standard"/>
          <w:kern w:val="3"/>
          <w:sz w:val="22"/>
        </w:rPr>
        <w:t>Würth</w:t>
      </w:r>
      <w:proofErr w:type="spellEnd"/>
      <w:r>
        <w:rPr>
          <w:rStyle w:val="Standard"/>
          <w:kern w:val="3"/>
          <w:sz w:val="22"/>
        </w:rPr>
        <w:t xml:space="preserve"> est un propriétaire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entreprises absolument calculable et fiable pour nous. Et malgré la taille, il s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agit toujours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une entreprise familiale comme nous. </w:t>
      </w:r>
      <w:r>
        <w:rPr>
          <w:rStyle w:val="Standard"/>
          <w:rFonts w:cs="Arial"/>
          <w:kern w:val="3"/>
          <w:sz w:val="22"/>
          <w:cs/>
        </w:rPr>
        <w:t xml:space="preserve">– </w:t>
      </w:r>
      <w:r>
        <w:rPr>
          <w:rStyle w:val="Standard"/>
          <w:kern w:val="3"/>
          <w:sz w:val="22"/>
        </w:rPr>
        <w:t xml:space="preserve">Nous faisons la paire ! 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Depuis près de 20 ans, Würth détient une participation passive dans notre société, sans avoir pertubé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aucune manière mes décisions stratégiques et opérationnelles en tant que seul directeur et propriétaire légal de toutes les actions Liqui Moly / Meguin.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Les deux parties savent donc parfaitement à qui elles ont affaire. Je resterai moi-même fidèle serviteur de l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 xml:space="preserve">entreprise et je continuerai à faire de mon mieux en tant que directeur général. À ce niveau non plus, rien ne change. Dans un même temps, je nomme mon ami et compagnon de route de longue date Günter </w:t>
      </w:r>
      <w:proofErr w:type="spellStart"/>
      <w:r>
        <w:rPr>
          <w:rStyle w:val="Standard"/>
          <w:kern w:val="3"/>
          <w:sz w:val="22"/>
        </w:rPr>
        <w:t>Hiermaier</w:t>
      </w:r>
      <w:proofErr w:type="spellEnd"/>
      <w:r>
        <w:rPr>
          <w:rStyle w:val="Standard"/>
          <w:kern w:val="3"/>
          <w:sz w:val="22"/>
        </w:rPr>
        <w:t>, qui a commencé à travailler pour Liqui Moly avec moi il y a 27 ans, en tant que second directeur général adjoint du groupe Liqui Moly. Il s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agit également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une mesure de sécurisation de l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entreprise.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Qu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est-ce qui est le plus important dans ce « Jeu des entreprises » ? Correct : c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 le chiffre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affaires, les bénéfices, les coûts et des clients satisfaits. Et qu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est-ce qui est plus important encore ? C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 la sécurité du travail pour tous, la stabilité, la durabilité et la constance au fil des années et décennies !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956B61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Le</w:t>
      </w:r>
      <w:r w:rsidR="0060065D">
        <w:rPr>
          <w:rStyle w:val="Standard"/>
          <w:kern w:val="3"/>
          <w:sz w:val="22"/>
        </w:rPr>
        <w:t xml:space="preserve"> plus dangereux dans ce « jeu »</w:t>
      </w:r>
      <w:r>
        <w:rPr>
          <w:rStyle w:val="Standard"/>
          <w:kern w:val="3"/>
          <w:sz w:val="22"/>
        </w:rPr>
        <w:t>,</w:t>
      </w:r>
      <w:r w:rsidR="0060065D">
        <w:rPr>
          <w:rStyle w:val="Standard"/>
          <w:kern w:val="3"/>
          <w:sz w:val="22"/>
        </w:rPr>
        <w:t xml:space="preserve"> </w:t>
      </w:r>
      <w:r>
        <w:rPr>
          <w:rStyle w:val="Standard"/>
          <w:kern w:val="3"/>
          <w:sz w:val="22"/>
        </w:rPr>
        <w:t>c’</w:t>
      </w:r>
      <w:r w:rsidR="0060065D">
        <w:rPr>
          <w:rStyle w:val="Standard"/>
          <w:kern w:val="3"/>
          <w:sz w:val="22"/>
        </w:rPr>
        <w:t>est la dépendance. La dépendance envers les banques, les grands clients qui profitent impitoyablement du pouvoir du marché, les fournisseurs surpuissants, mais aussi certains individus - c</w:t>
      </w:r>
      <w:r w:rsidR="0060065D">
        <w:rPr>
          <w:rStyle w:val="Standard"/>
          <w:rFonts w:cs="Arial"/>
          <w:kern w:val="3"/>
          <w:sz w:val="22"/>
          <w:cs/>
        </w:rPr>
        <w:t>’</w:t>
      </w:r>
      <w:r w:rsidR="0060065D">
        <w:rPr>
          <w:rStyle w:val="Standard"/>
          <w:kern w:val="3"/>
          <w:sz w:val="22"/>
        </w:rPr>
        <w:t>est bien entendu aussi valable pour moi.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ascii="Times New Roman" w:eastAsia="SimSun" w:hAnsi="Times New Roman" w:cs="Mangal"/>
          <w:kern w:val="3"/>
          <w:szCs w:val="24"/>
          <w:lang w:bidi="hi-IN"/>
        </w:rPr>
      </w:pPr>
      <w:r>
        <w:rPr>
          <w:rStyle w:val="Standard"/>
          <w:kern w:val="3"/>
          <w:sz w:val="22"/>
        </w:rPr>
        <w:t>En rattachan</w:t>
      </w:r>
      <w:r w:rsidR="00956B61">
        <w:rPr>
          <w:rStyle w:val="Standard"/>
          <w:kern w:val="3"/>
          <w:sz w:val="22"/>
        </w:rPr>
        <w:t>t</w:t>
      </w:r>
      <w:r>
        <w:rPr>
          <w:rStyle w:val="Standard"/>
          <w:kern w:val="3"/>
          <w:sz w:val="22"/>
        </w:rPr>
        <w:t xml:space="preserve"> </w:t>
      </w:r>
      <w:proofErr w:type="spellStart"/>
      <w:r>
        <w:rPr>
          <w:rStyle w:val="Standard"/>
          <w:kern w:val="3"/>
          <w:sz w:val="22"/>
        </w:rPr>
        <w:t>Liqui</w:t>
      </w:r>
      <w:proofErr w:type="spellEnd"/>
      <w:r>
        <w:rPr>
          <w:rStyle w:val="Standard"/>
          <w:kern w:val="3"/>
          <w:sz w:val="22"/>
        </w:rPr>
        <w:t xml:space="preserve"> Moly / </w:t>
      </w:r>
      <w:proofErr w:type="spellStart"/>
      <w:r>
        <w:rPr>
          <w:rStyle w:val="Standard"/>
          <w:kern w:val="3"/>
          <w:sz w:val="22"/>
        </w:rPr>
        <w:t>Meguin</w:t>
      </w:r>
      <w:proofErr w:type="spellEnd"/>
      <w:r>
        <w:rPr>
          <w:rStyle w:val="Standard"/>
          <w:kern w:val="3"/>
          <w:sz w:val="22"/>
        </w:rPr>
        <w:t xml:space="preserve"> au groupe </w:t>
      </w:r>
      <w:proofErr w:type="spellStart"/>
      <w:r>
        <w:rPr>
          <w:rStyle w:val="Standard"/>
          <w:kern w:val="3"/>
          <w:sz w:val="22"/>
        </w:rPr>
        <w:t>Würth</w:t>
      </w:r>
      <w:proofErr w:type="spellEnd"/>
      <w:r>
        <w:rPr>
          <w:rStyle w:val="Standard"/>
          <w:kern w:val="3"/>
          <w:sz w:val="22"/>
        </w:rPr>
        <w:t>, nous garantissons la pérennité de l</w:t>
      </w:r>
      <w:r>
        <w:rPr>
          <w:rStyle w:val="Standard"/>
          <w:rFonts w:cs="Arial"/>
          <w:kern w:val="3"/>
          <w:sz w:val="22"/>
          <w:cs/>
        </w:rPr>
        <w:t>’</w:t>
      </w:r>
      <w:r w:rsidR="00956B61">
        <w:rPr>
          <w:rStyle w:val="Standard"/>
          <w:kern w:val="3"/>
          <w:sz w:val="22"/>
        </w:rPr>
        <w:t xml:space="preserve">œuvre </w:t>
      </w:r>
      <w:r>
        <w:rPr>
          <w:rStyle w:val="Standard"/>
          <w:kern w:val="3"/>
          <w:sz w:val="22"/>
        </w:rPr>
        <w:t>de notre vie et de ses milliers d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emplois à Ulm et Saarlouis, ainsi que dans nos différentes filiales et chez nos clients dans le monde entier !!!</w:t>
      </w:r>
    </w:p>
    <w:p w:rsidR="0060065D" w:rsidRPr="00EC20BE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Je me réjouis de cette nouvelle constellation avec Würth en tant que société mère ! Et ce n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est pas tout ! Nous allons continuer de développer nos activités internationales de manière encore plus intensive et durable. Et ce, j</w:t>
      </w:r>
      <w:r>
        <w:rPr>
          <w:rStyle w:val="Standard"/>
          <w:rFonts w:cs="Arial"/>
          <w:kern w:val="3"/>
          <w:sz w:val="22"/>
          <w:cs/>
        </w:rPr>
        <w:t>’</w:t>
      </w:r>
      <w:r>
        <w:rPr>
          <w:rStyle w:val="Standard"/>
          <w:kern w:val="3"/>
          <w:sz w:val="22"/>
        </w:rPr>
        <w:t>aime le répéter, avec une sécurité maximale pour nos propres emplois et ceux de nos partenaires commerciaux qui dépendent de nous dans le monde entier.</w:t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Je vous salue avec toute ma sympathie, ma gratitude et ma bonne humeur.</w:t>
      </w:r>
      <w:r w:rsidR="00E45766">
        <w:rPr>
          <w:noProof/>
          <w:lang w:val="de-DE" w:eastAsia="de-D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2722245</wp:posOffset>
            </wp:positionH>
            <wp:positionV relativeFrom="paragraph">
              <wp:posOffset>7943850</wp:posOffset>
            </wp:positionV>
            <wp:extent cx="984885" cy="1224915"/>
            <wp:effectExtent l="0" t="0" r="5715" b="0"/>
            <wp:wrapNone/>
            <wp:docPr id="6" name="Grafik 3" descr="Pros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Prost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E45766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170180</wp:posOffset>
            </wp:positionV>
            <wp:extent cx="940435" cy="1170305"/>
            <wp:effectExtent l="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6118225</wp:posOffset>
            </wp:positionH>
            <wp:positionV relativeFrom="paragraph">
              <wp:posOffset>9156065</wp:posOffset>
            </wp:positionV>
            <wp:extent cx="812800" cy="1010920"/>
            <wp:effectExtent l="0" t="0" r="6350" b="0"/>
            <wp:wrapNone/>
            <wp:docPr id="8" name="Grafik 3" descr="Pros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Prost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vanish/>
          <w:kern w:val="3"/>
          <w:sz w:val="22"/>
          <w:szCs w:val="22"/>
          <w:lang w:bidi="hi-IN"/>
        </w:rPr>
      </w:pPr>
      <w:r>
        <w:rPr>
          <w:rStyle w:val="Standard"/>
          <w:kern w:val="3"/>
          <w:sz w:val="22"/>
        </w:rPr>
        <w:t>Bien à vous,</w:t>
      </w:r>
    </w:p>
    <w:p w:rsidR="0060065D" w:rsidRDefault="00E45766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vanish/>
          <w:kern w:val="3"/>
          <w:sz w:val="22"/>
          <w:szCs w:val="22"/>
          <w:lang w:bidi="hi-IN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6118225</wp:posOffset>
            </wp:positionH>
            <wp:positionV relativeFrom="paragraph">
              <wp:posOffset>9156065</wp:posOffset>
            </wp:positionV>
            <wp:extent cx="812800" cy="1010920"/>
            <wp:effectExtent l="0" t="0" r="6350" b="0"/>
            <wp:wrapNone/>
            <wp:docPr id="7" name="Grafik 3" descr="Pros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Prost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65D" w:rsidRDefault="0060065D" w:rsidP="0060065D">
      <w:pPr>
        <w:widowControl w:val="0"/>
        <w:suppressAutoHyphens/>
        <w:overflowPunct/>
        <w:autoSpaceDE/>
        <w:adjustRightInd/>
        <w:jc w:val="both"/>
        <w:rPr>
          <w:rFonts w:eastAsia="SimSun" w:cs="Arial"/>
          <w:kern w:val="3"/>
          <w:sz w:val="22"/>
          <w:szCs w:val="22"/>
          <w:lang w:bidi="hi-IN"/>
        </w:rPr>
      </w:pPr>
    </w:p>
    <w:p w:rsidR="0060065D" w:rsidRPr="00E07539" w:rsidRDefault="0060065D" w:rsidP="0060065D">
      <w:pPr>
        <w:widowControl w:val="0"/>
        <w:suppressAutoHyphens/>
        <w:overflowPunct/>
        <w:autoSpaceDE/>
        <w:adjustRightInd/>
        <w:jc w:val="both"/>
        <w:rPr>
          <w:b/>
          <w:szCs w:val="24"/>
        </w:rPr>
      </w:pPr>
      <w:r>
        <w:rPr>
          <w:rStyle w:val="Standard"/>
          <w:kern w:val="3"/>
          <w:sz w:val="22"/>
        </w:rPr>
        <w:t>Ernst Prost</w:t>
      </w:r>
    </w:p>
    <w:sectPr w:rsidR="0060065D" w:rsidRPr="00E07539" w:rsidSect="0060065D">
      <w:headerReference w:type="default" r:id="rId9"/>
      <w:headerReference w:type="first" r:id="rId10"/>
      <w:pgSz w:w="11909" w:h="16834" w:code="9"/>
      <w:pgMar w:top="2268" w:right="1276" w:bottom="1418" w:left="1276" w:header="425" w:footer="425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5D" w:rsidRDefault="0060065D">
      <w:r>
        <w:separator/>
      </w:r>
    </w:p>
  </w:endnote>
  <w:endnote w:type="continuationSeparator" w:id="0">
    <w:p w:rsidR="0060065D" w:rsidRDefault="0060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5D" w:rsidRDefault="0060065D">
      <w:r>
        <w:separator/>
      </w:r>
    </w:p>
  </w:footnote>
  <w:footnote w:type="continuationSeparator" w:id="0">
    <w:p w:rsidR="0060065D" w:rsidRDefault="0060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5D" w:rsidRDefault="0060065D">
    <w:pPr>
      <w:pStyle w:val="Kopfzeile"/>
    </w:pPr>
  </w:p>
  <w:p w:rsidR="0060065D" w:rsidRDefault="0060065D">
    <w:pPr>
      <w:pStyle w:val="Kopfzeile"/>
    </w:pPr>
  </w:p>
  <w:p w:rsidR="0060065D" w:rsidRDefault="0060065D">
    <w:pPr>
      <w:pStyle w:val="Kopfzeile"/>
    </w:pPr>
  </w:p>
  <w:p w:rsidR="0060065D" w:rsidRDefault="0060065D">
    <w:pPr>
      <w:pStyle w:val="Kopfzeile"/>
      <w:rPr>
        <w:sz w:val="20"/>
      </w:rPr>
    </w:pPr>
    <w:r>
      <w:rPr>
        <w:rStyle w:val="Kopfzeile"/>
        <w:sz w:val="20"/>
      </w:rPr>
      <w:t xml:space="preserve">Page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6C33F9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5D" w:rsidRDefault="0060065D">
    <w:pPr>
      <w:pStyle w:val="Kopfzeile"/>
      <w:rPr>
        <w:sz w:val="20"/>
      </w:rPr>
    </w:pPr>
    <w:r>
      <w:rPr>
        <w:rStyle w:val="Kopfzeile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Generated" w:val="1"/>
    <w:docVar w:name="ActTemplateName" w:val="C:\Uwe\Database\Schblone\LETTER.ADT"/>
    <w:docVar w:name="FilledActDocument" w:val="-1"/>
  </w:docVars>
  <w:rsids>
    <w:rsidRoot w:val="00A16A7C"/>
    <w:rsid w:val="0060065D"/>
    <w:rsid w:val="006C33F9"/>
    <w:rsid w:val="00956B61"/>
    <w:rsid w:val="00E4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E8DCA8-B287-4F2D-93BE-94C07FC9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nschrift">
    <w:name w:val="Anschrift"/>
    <w:basedOn w:val="Standard"/>
    <w:pPr>
      <w:keepLines/>
      <w:tabs>
        <w:tab w:val="decimal" w:pos="6191"/>
      </w:tabs>
      <w:spacing w:line="240" w:lineRule="atLeast"/>
    </w:pPr>
    <w:rPr>
      <w:rFonts w:ascii="AvantGarde" w:hAnsi="AvantGar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D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jaeger\LOKALE~1\Temp\13\notes193AC9\Vorlage-Brief-blanko-Cashly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Vorlage-Brief-blanko-Cashlyn</Template>
  <TotalTime>6</TotalTime>
  <Pages>2</Pages>
  <Words>807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Briefpapier</vt:lpstr>
      <vt:lpstr>Vorlage Briefpapier</vt:lpstr>
    </vt:vector>
  </TitlesOfParts>
  <Company>uwe freund.COMmunication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Briefpapier</dc:title>
  <dc:subject/>
  <dc:creator>jaeger</dc:creator>
  <cp:keywords/>
  <dc:description/>
  <cp:lastModifiedBy>Peter Szarafinski</cp:lastModifiedBy>
  <cp:revision>3</cp:revision>
  <cp:lastPrinted>2017-12-21T06:29:00Z</cp:lastPrinted>
  <dcterms:created xsi:type="dcterms:W3CDTF">2017-12-27T14:33:00Z</dcterms:created>
  <dcterms:modified xsi:type="dcterms:W3CDTF">2017-12-27T14:34:00Z</dcterms:modified>
</cp:coreProperties>
</file>