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B2" w:rsidRPr="00484350" w:rsidRDefault="00BA7EB2" w:rsidP="00BA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C3C15" w:rsidRDefault="00CC3C15" w:rsidP="00CC3C15">
      <w:pPr>
        <w:spacing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</w:rPr>
        <w:t>Bijzondere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auto’s</w:t>
      </w:r>
      <w:proofErr w:type="spellEnd"/>
      <w:r>
        <w:rPr>
          <w:rFonts w:ascii="Arial" w:hAnsi="Arial"/>
          <w:b/>
          <w:sz w:val="36"/>
        </w:rPr>
        <w:t xml:space="preserve"> en </w:t>
      </w:r>
      <w:proofErr w:type="spellStart"/>
      <w:r>
        <w:rPr>
          <w:rFonts w:ascii="Arial" w:hAnsi="Arial"/>
          <w:b/>
          <w:sz w:val="36"/>
        </w:rPr>
        <w:t>blote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huid</w:t>
      </w:r>
      <w:proofErr w:type="spellEnd"/>
    </w:p>
    <w:p w:rsidR="00CC3C15" w:rsidRDefault="00CC3C15" w:rsidP="00CC3C15">
      <w:pPr>
        <w:spacing w:line="360" w:lineRule="auto"/>
        <w:ind w:right="1985"/>
        <w:jc w:val="both"/>
        <w:rPr>
          <w:rFonts w:ascii="Arial" w:hAnsi="Arial" w:cs="Arial"/>
        </w:rPr>
      </w:pPr>
    </w:p>
    <w:p w:rsidR="00CC3C15" w:rsidRDefault="00CC3C15" w:rsidP="00CC3C15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LIQUI MOLY </w:t>
      </w:r>
      <w:proofErr w:type="spellStart"/>
      <w:r>
        <w:rPr>
          <w:rFonts w:ascii="Arial" w:hAnsi="Arial"/>
          <w:sz w:val="28"/>
        </w:rPr>
        <w:t>presenteert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zijn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erotiekkalender</w:t>
      </w:r>
      <w:proofErr w:type="spellEnd"/>
      <w:r>
        <w:rPr>
          <w:rFonts w:ascii="Arial" w:hAnsi="Arial"/>
          <w:sz w:val="28"/>
        </w:rPr>
        <w:t xml:space="preserve"> 2018– en </w:t>
      </w:r>
      <w:proofErr w:type="spellStart"/>
      <w:r>
        <w:rPr>
          <w:rFonts w:ascii="Arial" w:hAnsi="Arial"/>
          <w:sz w:val="28"/>
        </w:rPr>
        <w:t>twee</w:t>
      </w:r>
      <w:proofErr w:type="spellEnd"/>
      <w:r>
        <w:rPr>
          <w:rFonts w:ascii="Arial" w:hAnsi="Arial"/>
          <w:sz w:val="28"/>
        </w:rPr>
        <w:t xml:space="preserve"> extra </w:t>
      </w:r>
      <w:proofErr w:type="spellStart"/>
      <w:r>
        <w:rPr>
          <w:rFonts w:ascii="Arial" w:hAnsi="Arial"/>
          <w:sz w:val="28"/>
        </w:rPr>
        <w:t>wandkalenders</w:t>
      </w:r>
      <w:proofErr w:type="spellEnd"/>
    </w:p>
    <w:p w:rsidR="00CC3C15" w:rsidRDefault="00CC3C15" w:rsidP="00CC3C15">
      <w:pPr>
        <w:spacing w:line="360" w:lineRule="auto"/>
        <w:ind w:right="1985"/>
        <w:jc w:val="both"/>
        <w:rPr>
          <w:rFonts w:ascii="Arial" w:hAnsi="Arial" w:cs="Arial"/>
        </w:rPr>
      </w:pPr>
    </w:p>
    <w:p w:rsidR="00CC3C15" w:rsidRDefault="00CC3C15" w:rsidP="00CC3C15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Oktober 2017 – </w:t>
      </w:r>
      <w:proofErr w:type="spellStart"/>
      <w:r>
        <w:rPr>
          <w:rFonts w:ascii="Arial" w:hAnsi="Arial"/>
          <w:b/>
        </w:rPr>
        <w:t>Bijzondere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auto’s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blote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huid</w:t>
      </w:r>
      <w:proofErr w:type="spellEnd"/>
      <w:r>
        <w:rPr>
          <w:rFonts w:ascii="Arial" w:hAnsi="Arial"/>
          <w:b/>
        </w:rPr>
        <w:t xml:space="preserve"> – in </w:t>
      </w:r>
      <w:proofErr w:type="spellStart"/>
      <w:r>
        <w:rPr>
          <w:rFonts w:ascii="Arial" w:hAnsi="Arial"/>
          <w:b/>
        </w:rPr>
        <w:t>dat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spanningsveld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staat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erotiekkalender</w:t>
      </w:r>
      <w:proofErr w:type="spellEnd"/>
      <w:r>
        <w:rPr>
          <w:rFonts w:ascii="Arial" w:hAnsi="Arial"/>
          <w:b/>
        </w:rPr>
        <w:t xml:space="preserve"> 2018 van de </w:t>
      </w:r>
      <w:proofErr w:type="spellStart"/>
      <w:r>
        <w:rPr>
          <w:rFonts w:ascii="Arial" w:hAnsi="Arial"/>
          <w:b/>
        </w:rPr>
        <w:t>Duitse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motorolie</w:t>
      </w:r>
      <w:proofErr w:type="spellEnd"/>
      <w:r>
        <w:rPr>
          <w:rFonts w:ascii="Arial" w:hAnsi="Arial"/>
          <w:b/>
        </w:rPr>
        <w:t xml:space="preserve">- en </w:t>
      </w:r>
      <w:proofErr w:type="spellStart"/>
      <w:r>
        <w:rPr>
          <w:rFonts w:ascii="Arial" w:hAnsi="Arial"/>
          <w:b/>
        </w:rPr>
        <w:t>additievenspecialist</w:t>
      </w:r>
      <w:proofErr w:type="spellEnd"/>
      <w:r>
        <w:rPr>
          <w:rFonts w:ascii="Arial" w:hAnsi="Arial"/>
          <w:b/>
        </w:rPr>
        <w:t xml:space="preserve"> LIQUI MOLY, die nu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uitgekomen</w:t>
      </w:r>
      <w:proofErr w:type="spellEnd"/>
      <w:r>
        <w:rPr>
          <w:rFonts w:ascii="Arial" w:hAnsi="Arial"/>
          <w:b/>
        </w:rPr>
        <w:t xml:space="preserve">. De </w:t>
      </w:r>
      <w:proofErr w:type="spellStart"/>
      <w:r>
        <w:rPr>
          <w:rFonts w:ascii="Arial" w:hAnsi="Arial"/>
          <w:b/>
        </w:rPr>
        <w:t>opnames</w:t>
      </w:r>
      <w:proofErr w:type="spellEnd"/>
      <w:r>
        <w:rPr>
          <w:rFonts w:ascii="Arial" w:hAnsi="Arial"/>
          <w:b/>
        </w:rPr>
        <w:t xml:space="preserve"> werden </w:t>
      </w:r>
      <w:proofErr w:type="spellStart"/>
      <w:r>
        <w:rPr>
          <w:rFonts w:ascii="Arial" w:hAnsi="Arial"/>
          <w:b/>
        </w:rPr>
        <w:t>bij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tuninggarage</w:t>
      </w:r>
      <w:proofErr w:type="spellEnd"/>
      <w:r>
        <w:rPr>
          <w:rFonts w:ascii="Arial" w:hAnsi="Arial"/>
          <w:b/>
        </w:rPr>
        <w:t xml:space="preserve"> Hamann </w:t>
      </w:r>
      <w:proofErr w:type="spellStart"/>
      <w:r>
        <w:rPr>
          <w:rFonts w:ascii="Arial" w:hAnsi="Arial"/>
          <w:b/>
        </w:rPr>
        <w:t>gemaakt</w:t>
      </w:r>
      <w:proofErr w:type="spellEnd"/>
      <w:r>
        <w:rPr>
          <w:rFonts w:ascii="Arial" w:hAnsi="Arial"/>
          <w:b/>
        </w:rPr>
        <w:t xml:space="preserve">. Hamann </w:t>
      </w:r>
      <w:proofErr w:type="spellStart"/>
      <w:r>
        <w:rPr>
          <w:rFonts w:ascii="Arial" w:hAnsi="Arial"/>
          <w:b/>
        </w:rPr>
        <w:t>zorgde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ervoor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models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aandacht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aantal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unieke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auto’s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moeten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delen</w:t>
      </w:r>
      <w:proofErr w:type="spellEnd"/>
      <w:r>
        <w:rPr>
          <w:rFonts w:ascii="Arial" w:hAnsi="Arial"/>
          <w:b/>
        </w:rPr>
        <w:t>.</w:t>
      </w:r>
    </w:p>
    <w:p w:rsidR="00CC3C15" w:rsidRDefault="00CC3C15" w:rsidP="00CC3C15">
      <w:pPr>
        <w:spacing w:line="360" w:lineRule="auto"/>
        <w:ind w:right="1985"/>
        <w:jc w:val="both"/>
        <w:rPr>
          <w:rFonts w:ascii="Arial" w:hAnsi="Arial" w:cs="Arial"/>
        </w:rPr>
      </w:pPr>
    </w:p>
    <w:p w:rsidR="00CC3C15" w:rsidRDefault="00CC3C15" w:rsidP="00CC3C15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Tussen de </w:t>
      </w:r>
      <w:proofErr w:type="spellStart"/>
      <w:r>
        <w:rPr>
          <w:rFonts w:ascii="Arial" w:hAnsi="Arial"/>
        </w:rPr>
        <w:t>olieproducent</w:t>
      </w:r>
      <w:proofErr w:type="spellEnd"/>
      <w:r>
        <w:rPr>
          <w:rFonts w:ascii="Arial" w:hAnsi="Arial"/>
        </w:rPr>
        <w:t xml:space="preserve"> en de </w:t>
      </w:r>
      <w:proofErr w:type="spellStart"/>
      <w:r>
        <w:rPr>
          <w:rFonts w:ascii="Arial" w:hAnsi="Arial"/>
        </w:rPr>
        <w:t>tuningarage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bestaat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jarenlange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samenwerking</w:t>
      </w:r>
      <w:proofErr w:type="spellEnd"/>
      <w:r>
        <w:rPr>
          <w:rFonts w:ascii="Arial" w:hAnsi="Arial"/>
        </w:rPr>
        <w:t xml:space="preserve">. Beide </w:t>
      </w:r>
      <w:proofErr w:type="spellStart"/>
      <w:r>
        <w:rPr>
          <w:rFonts w:ascii="Arial" w:hAnsi="Arial"/>
        </w:rPr>
        <w:t>bedrijven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liggen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slechts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uurtje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rijden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elkaar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verwijderd</w:t>
      </w:r>
      <w:proofErr w:type="spellEnd"/>
      <w:r>
        <w:rPr>
          <w:rFonts w:ascii="Arial" w:hAnsi="Arial"/>
        </w:rPr>
        <w:t xml:space="preserve">. </w:t>
      </w:r>
      <w:hyperlink r:id="rId7" w:history="1">
        <w:r w:rsidRPr="00041AFD">
          <w:rPr>
            <w:rStyle w:val="Hyperlink"/>
            <w:rFonts w:ascii="Arial" w:hAnsi="Arial"/>
          </w:rPr>
          <w:t xml:space="preserve">De </w:t>
        </w:r>
        <w:proofErr w:type="spellStart"/>
        <w:r w:rsidRPr="00041AFD">
          <w:rPr>
            <w:rStyle w:val="Hyperlink"/>
            <w:rFonts w:ascii="Arial" w:hAnsi="Arial"/>
          </w:rPr>
          <w:t>opnames</w:t>
        </w:r>
        <w:proofErr w:type="spellEnd"/>
        <w:r w:rsidRPr="00041AFD">
          <w:rPr>
            <w:rStyle w:val="Hyperlink"/>
            <w:rFonts w:ascii="Arial" w:hAnsi="Arial"/>
          </w:rPr>
          <w:t xml:space="preserve"> </w:t>
        </w:r>
        <w:proofErr w:type="spellStart"/>
        <w:r w:rsidRPr="00041AFD">
          <w:rPr>
            <w:rStyle w:val="Hyperlink"/>
            <w:rFonts w:ascii="Arial" w:hAnsi="Arial"/>
          </w:rPr>
          <w:t>voor</w:t>
        </w:r>
        <w:proofErr w:type="spellEnd"/>
        <w:r w:rsidRPr="00041AFD">
          <w:rPr>
            <w:rStyle w:val="Hyperlink"/>
            <w:rFonts w:ascii="Arial" w:hAnsi="Arial"/>
          </w:rPr>
          <w:t xml:space="preserve"> de </w:t>
        </w:r>
        <w:proofErr w:type="spellStart"/>
        <w:r w:rsidRPr="00041AFD">
          <w:rPr>
            <w:rStyle w:val="Hyperlink"/>
            <w:rFonts w:ascii="Arial" w:hAnsi="Arial"/>
          </w:rPr>
          <w:t>kalender</w:t>
        </w:r>
        <w:proofErr w:type="spellEnd"/>
      </w:hyperlink>
      <w:r>
        <w:rPr>
          <w:rFonts w:ascii="Arial" w:hAnsi="Arial"/>
        </w:rPr>
        <w:t xml:space="preserve"> werden </w:t>
      </w:r>
      <w:proofErr w:type="spellStart"/>
      <w:r>
        <w:rPr>
          <w:rFonts w:ascii="Arial" w:hAnsi="Arial"/>
        </w:rPr>
        <w:t>afgelopen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gemaakt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duurde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voordat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opnames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geschoten</w:t>
      </w:r>
      <w:proofErr w:type="spellEnd"/>
      <w:r>
        <w:rPr>
          <w:rFonts w:ascii="Arial" w:hAnsi="Arial"/>
        </w:rPr>
        <w:t xml:space="preserve"> waren.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bijzonder</w:t>
      </w:r>
      <w:proofErr w:type="spellEnd"/>
      <w:r>
        <w:rPr>
          <w:rFonts w:ascii="Arial" w:hAnsi="Arial"/>
        </w:rPr>
        <w:t xml:space="preserve"> „lange“ </w:t>
      </w:r>
      <w:proofErr w:type="spellStart"/>
      <w:r>
        <w:rPr>
          <w:rFonts w:ascii="Arial" w:hAnsi="Arial"/>
        </w:rPr>
        <w:t>kalender</w:t>
      </w:r>
      <w:proofErr w:type="spellEnd"/>
      <w:r>
        <w:rPr>
          <w:rFonts w:ascii="Arial" w:hAnsi="Arial"/>
        </w:rPr>
        <w:t xml:space="preserve">, die al in </w:t>
      </w:r>
      <w:proofErr w:type="spellStart"/>
      <w:r>
        <w:rPr>
          <w:rFonts w:ascii="Arial" w:hAnsi="Arial"/>
        </w:rPr>
        <w:t>december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begint</w:t>
      </w:r>
      <w:proofErr w:type="spellEnd"/>
      <w:r>
        <w:rPr>
          <w:rFonts w:ascii="Arial" w:hAnsi="Arial"/>
        </w:rPr>
        <w:t xml:space="preserve"> en 13 </w:t>
      </w:r>
      <w:proofErr w:type="spellStart"/>
      <w:r>
        <w:rPr>
          <w:rFonts w:ascii="Arial" w:hAnsi="Arial"/>
        </w:rPr>
        <w:t>maanden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omvat</w:t>
      </w:r>
      <w:proofErr w:type="spellEnd"/>
      <w:r>
        <w:rPr>
          <w:rFonts w:ascii="Arial" w:hAnsi="Arial"/>
        </w:rPr>
        <w:t xml:space="preserve">. </w:t>
      </w:r>
    </w:p>
    <w:p w:rsidR="00CC3C15" w:rsidRDefault="00CC3C15" w:rsidP="00CC3C15">
      <w:pPr>
        <w:spacing w:line="360" w:lineRule="auto"/>
        <w:ind w:right="1984"/>
        <w:jc w:val="both"/>
        <w:rPr>
          <w:rFonts w:ascii="Arial" w:hAnsi="Arial" w:cs="Arial"/>
        </w:rPr>
      </w:pPr>
    </w:p>
    <w:p w:rsidR="00CC3C15" w:rsidRDefault="00CC3C15" w:rsidP="00CC3C15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Naast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eigenlijke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erotiekkalender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hyperlink r:id="rId8" w:history="1">
        <w:proofErr w:type="spellStart"/>
        <w:r w:rsidRPr="00041AFD">
          <w:rPr>
            <w:rStyle w:val="Hyperlink"/>
            <w:rFonts w:ascii="Arial" w:hAnsi="Arial"/>
          </w:rPr>
          <w:t>een</w:t>
        </w:r>
        <w:proofErr w:type="spellEnd"/>
        <w:r w:rsidRPr="00041AFD">
          <w:rPr>
            <w:rStyle w:val="Hyperlink"/>
            <w:rFonts w:ascii="Arial" w:hAnsi="Arial"/>
          </w:rPr>
          <w:t xml:space="preserve"> </w:t>
        </w:r>
        <w:proofErr w:type="spellStart"/>
        <w:r w:rsidRPr="00041AFD">
          <w:rPr>
            <w:rStyle w:val="Hyperlink"/>
            <w:rFonts w:ascii="Arial" w:hAnsi="Arial"/>
          </w:rPr>
          <w:t>onschadelijk</w:t>
        </w:r>
        <w:proofErr w:type="spellEnd"/>
        <w:r w:rsidRPr="00041AFD">
          <w:rPr>
            <w:rStyle w:val="Hyperlink"/>
            <w:rFonts w:ascii="Arial" w:hAnsi="Arial"/>
          </w:rPr>
          <w:t xml:space="preserve"> </w:t>
        </w:r>
        <w:proofErr w:type="spellStart"/>
        <w:r w:rsidRPr="00041AFD">
          <w:rPr>
            <w:rStyle w:val="Hyperlink"/>
            <w:rFonts w:ascii="Arial" w:hAnsi="Arial"/>
          </w:rPr>
          <w:t>gemaakte</w:t>
        </w:r>
        <w:proofErr w:type="spellEnd"/>
        <w:r w:rsidRPr="00041AFD">
          <w:rPr>
            <w:rStyle w:val="Hyperlink"/>
            <w:rFonts w:ascii="Arial" w:hAnsi="Arial"/>
          </w:rPr>
          <w:t xml:space="preserve"> </w:t>
        </w:r>
        <w:proofErr w:type="spellStart"/>
        <w:r w:rsidRPr="00041AFD">
          <w:rPr>
            <w:rStyle w:val="Hyperlink"/>
            <w:rFonts w:ascii="Arial" w:hAnsi="Arial"/>
          </w:rPr>
          <w:t>uitvoering</w:t>
        </w:r>
        <w:proofErr w:type="spellEnd"/>
      </w:hyperlink>
      <w:r>
        <w:rPr>
          <w:rFonts w:ascii="Arial" w:hAnsi="Arial"/>
        </w:rPr>
        <w:t xml:space="preserve">, die minder </w:t>
      </w:r>
      <w:proofErr w:type="spellStart"/>
      <w:r>
        <w:rPr>
          <w:rFonts w:ascii="Arial" w:hAnsi="Arial"/>
        </w:rPr>
        <w:t>blote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bijzondere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daarbij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girls</w:t>
      </w:r>
      <w:proofErr w:type="spellEnd"/>
      <w:r>
        <w:rPr>
          <w:rFonts w:ascii="Arial" w:hAnsi="Arial"/>
        </w:rPr>
        <w:t xml:space="preserve">-kalender </w:t>
      </w:r>
      <w:proofErr w:type="spellStart"/>
      <w:r>
        <w:rPr>
          <w:rFonts w:ascii="Arial" w:hAnsi="Arial"/>
        </w:rPr>
        <w:t>toont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dezelfde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motieven</w:t>
      </w:r>
      <w:proofErr w:type="spellEnd"/>
      <w:r>
        <w:rPr>
          <w:rFonts w:ascii="Arial" w:hAnsi="Arial"/>
        </w:rPr>
        <w:t xml:space="preserve"> als de </w:t>
      </w:r>
      <w:proofErr w:type="spellStart"/>
      <w:r>
        <w:rPr>
          <w:rFonts w:ascii="Arial" w:hAnsi="Arial"/>
        </w:rPr>
        <w:t>erotiekkalender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textiel</w:t>
      </w:r>
      <w:proofErr w:type="spellEnd"/>
      <w:r>
        <w:rPr>
          <w:rFonts w:ascii="Arial" w:hAnsi="Arial"/>
        </w:rPr>
        <w:t xml:space="preserve">. Wie van </w:t>
      </w:r>
      <w:proofErr w:type="spellStart"/>
      <w:r>
        <w:rPr>
          <w:rFonts w:ascii="Arial" w:hAnsi="Arial"/>
        </w:rPr>
        <w:t>mening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beauty's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auto’s</w:t>
      </w:r>
      <w:proofErr w:type="spellEnd"/>
      <w:r>
        <w:rPr>
          <w:rFonts w:ascii="Arial" w:hAnsi="Arial"/>
        </w:rPr>
        <w:t xml:space="preserve"> versperren,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de </w:t>
      </w:r>
      <w:hyperlink r:id="rId9" w:history="1">
        <w:proofErr w:type="spellStart"/>
        <w:r w:rsidRPr="00041AFD">
          <w:rPr>
            <w:rStyle w:val="Hyperlink"/>
            <w:rFonts w:ascii="Arial" w:hAnsi="Arial"/>
          </w:rPr>
          <w:t>motorsportkalender</w:t>
        </w:r>
        <w:proofErr w:type="spellEnd"/>
      </w:hyperlink>
      <w:bookmarkStart w:id="0" w:name="_GoBack"/>
      <w:bookmarkEnd w:id="0"/>
      <w:r>
        <w:rPr>
          <w:rFonts w:ascii="Arial" w:hAnsi="Arial"/>
        </w:rPr>
        <w:t xml:space="preserve"> van LIQUI MOLY, die de </w:t>
      </w:r>
      <w:proofErr w:type="spellStart"/>
      <w:r>
        <w:rPr>
          <w:rFonts w:ascii="Arial" w:hAnsi="Arial"/>
        </w:rPr>
        <w:t>racesport</w:t>
      </w:r>
      <w:proofErr w:type="spellEnd"/>
      <w:r>
        <w:rPr>
          <w:rFonts w:ascii="Arial" w:hAnsi="Arial"/>
        </w:rPr>
        <w:t xml:space="preserve"> in al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facetten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voorgrond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plaatst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twee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vier </w:t>
      </w:r>
      <w:proofErr w:type="spellStart"/>
      <w:r>
        <w:rPr>
          <w:rFonts w:ascii="Arial" w:hAnsi="Arial"/>
        </w:rPr>
        <w:t>wielen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zelfs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water</w:t>
      </w:r>
      <w:proofErr w:type="spellEnd"/>
      <w:r>
        <w:rPr>
          <w:rFonts w:ascii="Arial" w:hAnsi="Arial"/>
        </w:rPr>
        <w:t xml:space="preserve">. </w:t>
      </w:r>
    </w:p>
    <w:p w:rsidR="00CC3C15" w:rsidRDefault="00CC3C15" w:rsidP="00CC3C15">
      <w:pPr>
        <w:spacing w:line="360" w:lineRule="auto"/>
        <w:ind w:right="1984"/>
        <w:jc w:val="both"/>
        <w:rPr>
          <w:rFonts w:ascii="Arial" w:hAnsi="Arial" w:cs="Arial"/>
        </w:rPr>
      </w:pPr>
    </w:p>
    <w:p w:rsidR="00CC3C15" w:rsidRDefault="00CC3C15" w:rsidP="00CC3C15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erotiekkalender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geschenk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zakelijke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parters</w:t>
      </w:r>
      <w:proofErr w:type="spellEnd"/>
      <w:r>
        <w:rPr>
          <w:rFonts w:ascii="Arial" w:hAnsi="Arial"/>
        </w:rPr>
        <w:t xml:space="preserve"> van LIQUI MOLY. Maar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particulier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exemplaar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bemachtigen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kalenders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vrije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LIQUI MOLY </w:t>
      </w:r>
      <w:proofErr w:type="spellStart"/>
      <w:r>
        <w:rPr>
          <w:rFonts w:ascii="Arial" w:hAnsi="Arial"/>
        </w:rPr>
        <w:t>Teamshop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hyperlink r:id="rId10" w:history="1">
        <w:r>
          <w:rPr>
            <w:rStyle w:val="Hyperlink"/>
            <w:rFonts w:ascii="Arial" w:hAnsi="Arial"/>
          </w:rPr>
          <w:t>http://www.liqui-moly-teamshop.de/</w:t>
        </w:r>
      </w:hyperlink>
      <w:r>
        <w:rPr>
          <w:rFonts w:ascii="Arial" w:hAnsi="Arial"/>
        </w:rPr>
        <w:t xml:space="preserve"> worden. </w:t>
      </w:r>
    </w:p>
    <w:p w:rsidR="00CC3C15" w:rsidRDefault="00CC3C15" w:rsidP="00CC3C15">
      <w:pPr>
        <w:spacing w:line="360" w:lineRule="auto"/>
        <w:ind w:right="1984"/>
        <w:jc w:val="both"/>
        <w:rPr>
          <w:rFonts w:ascii="Arial" w:hAnsi="Arial" w:cs="Arial"/>
        </w:rPr>
      </w:pPr>
    </w:p>
    <w:p w:rsidR="00CC3C15" w:rsidRPr="00CC3C15" w:rsidRDefault="00CC3C15" w:rsidP="00CC3C15">
      <w:pPr>
        <w:spacing w:line="360" w:lineRule="auto"/>
        <w:ind w:right="1984"/>
        <w:jc w:val="both"/>
        <w:rPr>
          <w:rFonts w:asciiTheme="minorBidi" w:hAnsiTheme="minorBidi" w:cstheme="minorBidi"/>
          <w:i/>
          <w:iCs/>
          <w:color w:val="000000"/>
        </w:rPr>
      </w:pPr>
      <w:proofErr w:type="spellStart"/>
      <w:r w:rsidRPr="00CC3C15">
        <w:rPr>
          <w:rFonts w:ascii="Arial" w:hAnsi="Arial"/>
          <w:i/>
          <w:iCs/>
        </w:rPr>
        <w:t>Aanwijzing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voor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redacties</w:t>
      </w:r>
      <w:proofErr w:type="spellEnd"/>
      <w:r w:rsidRPr="00CC3C15">
        <w:rPr>
          <w:rFonts w:ascii="Arial" w:hAnsi="Arial"/>
          <w:i/>
          <w:iCs/>
        </w:rPr>
        <w:t xml:space="preserve">: </w:t>
      </w:r>
      <w:proofErr w:type="spellStart"/>
      <w:r w:rsidRPr="00CC3C15">
        <w:rPr>
          <w:rFonts w:ascii="Arial" w:hAnsi="Arial"/>
          <w:i/>
          <w:iCs/>
        </w:rPr>
        <w:t>Wij</w:t>
      </w:r>
      <w:proofErr w:type="spellEnd"/>
      <w:r w:rsidRPr="00CC3C15">
        <w:rPr>
          <w:rFonts w:ascii="Arial" w:hAnsi="Arial"/>
          <w:i/>
          <w:iCs/>
        </w:rPr>
        <w:t xml:space="preserve"> stellen </w:t>
      </w:r>
      <w:proofErr w:type="spellStart"/>
      <w:r w:rsidRPr="00CC3C15">
        <w:rPr>
          <w:rFonts w:ascii="Arial" w:hAnsi="Arial"/>
          <w:i/>
          <w:iCs/>
        </w:rPr>
        <w:t>graag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enkele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exemplaren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voor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verloting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beschikbaar</w:t>
      </w:r>
      <w:proofErr w:type="spellEnd"/>
      <w:r w:rsidRPr="00CC3C15">
        <w:rPr>
          <w:rFonts w:ascii="Arial" w:hAnsi="Arial"/>
          <w:i/>
          <w:iCs/>
        </w:rPr>
        <w:t xml:space="preserve">. </w:t>
      </w:r>
      <w:proofErr w:type="spellStart"/>
      <w:r w:rsidRPr="00CC3C15">
        <w:rPr>
          <w:rFonts w:ascii="Arial" w:hAnsi="Arial"/>
          <w:i/>
          <w:iCs/>
        </w:rPr>
        <w:t>Neem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bij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belangstelling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contact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met</w:t>
      </w:r>
      <w:proofErr w:type="spellEnd"/>
      <w:r w:rsidRPr="00CC3C15">
        <w:rPr>
          <w:rFonts w:ascii="Arial" w:hAnsi="Arial"/>
          <w:i/>
          <w:iCs/>
        </w:rPr>
        <w:t xml:space="preserve"> </w:t>
      </w:r>
      <w:proofErr w:type="spellStart"/>
      <w:r w:rsidRPr="00CC3C15">
        <w:rPr>
          <w:rFonts w:ascii="Arial" w:hAnsi="Arial"/>
          <w:i/>
          <w:iCs/>
        </w:rPr>
        <w:t>ons</w:t>
      </w:r>
      <w:proofErr w:type="spellEnd"/>
      <w:r w:rsidRPr="00CC3C15">
        <w:rPr>
          <w:rFonts w:ascii="Arial" w:hAnsi="Arial"/>
          <w:i/>
          <w:iCs/>
        </w:rPr>
        <w:t xml:space="preserve"> op. </w:t>
      </w:r>
    </w:p>
    <w:p w:rsidR="001C23C1" w:rsidRDefault="001C23C1" w:rsidP="001C23C1"/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AB68E6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eigenaar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AB68E6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4</w:t>
      </w:r>
      <w:r w:rsidR="00AB68E6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272723" w:rsidRPr="004A59C2" w:rsidRDefault="00272723" w:rsidP="00793AE1">
      <w:pPr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nl-NL"/>
        </w:rPr>
      </w:pP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3AA1"/>
    <w:rsid w:val="00856806"/>
    <w:rsid w:val="008733B3"/>
    <w:rsid w:val="00883E9A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E0EEA"/>
    <w:rsid w:val="00BE2642"/>
    <w:rsid w:val="00BF3343"/>
    <w:rsid w:val="00C04A9D"/>
    <w:rsid w:val="00C33536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qui-moly.com/en/company/photo-galleries/detail/phototopic/werkstattkalender-2018-international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qui-moly.com/en/company/photo-galleries/detail/phototopic/werkstattkalender-2018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liqui-moly-teamshop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qui-moly.com/en/company/photo-galleries/detail/phototopic/motorsportkalender-2018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2017-10-10T12:51:00Z</dcterms:created>
  <dcterms:modified xsi:type="dcterms:W3CDTF">2017-10-12T15:52:00Z</dcterms:modified>
</cp:coreProperties>
</file>