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B5" w:rsidRDefault="007D3DB5" w:rsidP="007D3DB5">
      <w:pPr>
        <w:spacing w:line="360" w:lineRule="auto"/>
        <w:ind w:right="1985"/>
        <w:rPr>
          <w:rFonts w:asciiTheme="minorBidi" w:hAnsiTheme="minorBidi" w:cstheme="minorBidi"/>
          <w:b/>
          <w:sz w:val="36"/>
        </w:rPr>
      </w:pPr>
      <w:r>
        <w:rPr>
          <w:rFonts w:asciiTheme="minorBidi" w:hAnsiTheme="minorBidi" w:cstheme="minorBidi"/>
          <w:b/>
          <w:bCs/>
          <w:sz w:val="36"/>
          <w:lang w:val="nl-NL"/>
        </w:rPr>
        <w:t>Olie voor de nieuwste Mercedes-motoren</w:t>
      </w:r>
    </w:p>
    <w:p w:rsidR="007D3DB5" w:rsidRDefault="007D3DB5" w:rsidP="007D3DB5">
      <w:pPr>
        <w:spacing w:line="360" w:lineRule="auto"/>
        <w:ind w:right="1985"/>
        <w:rPr>
          <w:rFonts w:asciiTheme="minorBidi" w:hAnsiTheme="minorBidi" w:cstheme="minorBidi"/>
          <w:sz w:val="28"/>
          <w:szCs w:val="28"/>
        </w:rPr>
      </w:pPr>
    </w:p>
    <w:p w:rsidR="007D3DB5" w:rsidRDefault="007D3DB5" w:rsidP="007D3DB5">
      <w:pPr>
        <w:spacing w:line="360" w:lineRule="auto"/>
        <w:ind w:right="1985"/>
        <w:rPr>
          <w:rFonts w:asciiTheme="minorBidi" w:hAnsiTheme="minorBidi" w:cstheme="minorBidi"/>
          <w:b/>
        </w:rPr>
      </w:pPr>
      <w:r>
        <w:rPr>
          <w:rFonts w:asciiTheme="minorBidi" w:hAnsiTheme="minorBidi" w:cstheme="minorBidi"/>
          <w:sz w:val="28"/>
          <w:lang w:val="nl-NL"/>
        </w:rPr>
        <w:t>De nieuwe LIQUI MOLY Top Tec 6300 0W-20 is een van de eerste olieproducten met de vrijgave 229.71 van Mercedes.</w:t>
      </w:r>
    </w:p>
    <w:p w:rsidR="007D3DB5" w:rsidRDefault="007D3DB5" w:rsidP="007D3DB5">
      <w:pPr>
        <w:spacing w:line="360" w:lineRule="auto"/>
        <w:ind w:right="1985"/>
        <w:jc w:val="both"/>
        <w:rPr>
          <w:rFonts w:asciiTheme="minorBidi" w:hAnsiTheme="minorBidi" w:cstheme="minorBidi"/>
          <w:b/>
        </w:rPr>
      </w:pPr>
    </w:p>
    <w:p w:rsidR="007D3DB5" w:rsidRDefault="007D3DB5" w:rsidP="007D3DB5">
      <w:pPr>
        <w:spacing w:after="240" w:line="360" w:lineRule="auto"/>
        <w:ind w:right="1985"/>
        <w:jc w:val="both"/>
        <w:rPr>
          <w:rFonts w:asciiTheme="minorBidi" w:hAnsiTheme="minorBidi" w:cstheme="minorBidi"/>
        </w:rPr>
      </w:pPr>
      <w:r>
        <w:rPr>
          <w:rFonts w:asciiTheme="minorBidi" w:hAnsiTheme="minorBidi" w:cstheme="minorBidi"/>
          <w:b/>
          <w:bCs/>
          <w:lang w:val="nl-NL"/>
        </w:rPr>
        <w:t>September 2018 – De laatste nieuwe motoren voor personenwagens van Mercedes vragen om een heel specialistische olie.</w:t>
      </w:r>
      <w:r>
        <w:rPr>
          <w:rFonts w:asciiTheme="minorBidi" w:hAnsiTheme="minorBidi" w:cstheme="minorBidi"/>
          <w:lang w:val="nl-NL"/>
        </w:rPr>
        <w:t xml:space="preserve"> </w:t>
      </w:r>
      <w:r>
        <w:rPr>
          <w:rFonts w:asciiTheme="minorBidi" w:hAnsiTheme="minorBidi" w:cstheme="minorBidi"/>
          <w:b/>
          <w:bCs/>
          <w:lang w:val="nl-NL"/>
        </w:rPr>
        <w:t>De nieuwe Top Tec 6300 0W-20 van LIQUI MOLY is een van de eerste soorten olie, die daar officieel door Mercedes voor is toegelaten.</w:t>
      </w:r>
      <w:r>
        <w:rPr>
          <w:rFonts w:asciiTheme="minorBidi" w:hAnsiTheme="minorBidi" w:cstheme="minorBidi"/>
          <w:lang w:val="nl-NL"/>
        </w:rPr>
        <w:t xml:space="preserve"> </w:t>
      </w:r>
      <w:r>
        <w:rPr>
          <w:rFonts w:asciiTheme="minorBidi" w:hAnsiTheme="minorBidi" w:cstheme="minorBidi"/>
          <w:b/>
          <w:bCs/>
          <w:lang w:val="nl-NL"/>
        </w:rPr>
        <w:t>„Dit is een dubbele ontwikkelingssprong – zowel voor de motortechnologie van Mercedes als voor onze eigen olietechnologie“, zegt Oliver Kuhn, vice-directeur van het olielaboratorium van LIQUI MOLY.</w:t>
      </w:r>
    </w:p>
    <w:p w:rsidR="007D3DB5" w:rsidRDefault="007D3DB5" w:rsidP="007D3DB5">
      <w:pPr>
        <w:spacing w:after="240" w:line="360" w:lineRule="auto"/>
        <w:ind w:right="1985"/>
        <w:jc w:val="both"/>
        <w:rPr>
          <w:rFonts w:asciiTheme="minorBidi" w:hAnsiTheme="minorBidi" w:cstheme="minorBidi"/>
        </w:rPr>
      </w:pPr>
      <w:r>
        <w:rPr>
          <w:rFonts w:asciiTheme="minorBidi" w:hAnsiTheme="minorBidi" w:cstheme="minorBidi"/>
          <w:lang w:val="nl-NL"/>
        </w:rPr>
        <w:t xml:space="preserve">De nieuwe modellen uit de E-klasse van Mercedes, maar ook enkele modellen uit de C- en S-klasse vragen om deze olie. Hier vallen zowel dieselvoertuigen onder, als benzine- en hybride voertuigen. Top Tec 6300 is officieel vrijgegeven door Mercedes (MB 229.71). „Zo'n officiële vrijgave door de fabrikant is de hoogste onderscheiding voor kwaliteit die een olie kan krijgen“, aldus Oliver Kuhn. „Hiermee wordt bevestigd, dat de autofabrikant zelf de olie getest en goedgekeurd heeft.“ Behalve voor nieuwe Mercedes-modellen is Top Tec 6300 ook geschikt voor Jaguar- en Land Rover-modellen (STJLR.51.5122). </w:t>
      </w:r>
    </w:p>
    <w:p w:rsidR="007D3DB5" w:rsidRDefault="007D3DB5" w:rsidP="007D3DB5">
      <w:pPr>
        <w:spacing w:after="240" w:line="360" w:lineRule="auto"/>
        <w:ind w:right="1985"/>
        <w:jc w:val="both"/>
        <w:rPr>
          <w:rFonts w:asciiTheme="minorBidi" w:hAnsiTheme="minorBidi" w:cstheme="minorBidi"/>
        </w:rPr>
      </w:pPr>
      <w:r>
        <w:rPr>
          <w:rFonts w:asciiTheme="minorBidi" w:hAnsiTheme="minorBidi" w:cstheme="minorBidi"/>
          <w:lang w:val="nl-NL"/>
        </w:rPr>
        <w:t xml:space="preserve">Waardoor onderscheidt zich nu zo een hypermoderne olie? Wat het meest opvalt, is dat het met een viscositeit van 0W-20 een zeer dunvloeibare olie is. „Hoe dunner de olie, des te minder wrijving er optreedt en des te efficiënter de motor werkt“, zegt Oliver Kuhn. Dat is een van de vele mogelijke aanpassingen bij het verbeteren van motoren, om het verbruik en de emissies terug te brengen. „De </w:t>
      </w:r>
      <w:r>
        <w:rPr>
          <w:rFonts w:asciiTheme="minorBidi" w:hAnsiTheme="minorBidi" w:cstheme="minorBidi"/>
          <w:lang w:val="nl-NL"/>
        </w:rPr>
        <w:lastRenderedPageBreak/>
        <w:t>uitdaging hierbij is om, ondanks deze lage viscositeit ook onder extreme omstandigheden voldoende smering te kunnen blijven waarborgen.“ Verder is de olie asarm. Hiermee wordt bedoeld, dat verbrandingsresten van de olie geen belasting vormen voor de nabehandelingssystemen voor uitlaatgassen. Met een andere olie zouden bijvoorbeeld de diesel- of benzinedeeltjesfilters voortijdig verstopt raken en voor veel geld moeten worden vervangen.</w:t>
      </w:r>
    </w:p>
    <w:p w:rsidR="007D3DB5" w:rsidRDefault="007D3DB5" w:rsidP="007D3DB5">
      <w:pPr>
        <w:spacing w:after="240" w:line="360" w:lineRule="auto"/>
        <w:ind w:right="1985"/>
        <w:jc w:val="both"/>
        <w:rPr>
          <w:rFonts w:asciiTheme="minorBidi" w:hAnsiTheme="minorBidi" w:cstheme="minorBidi"/>
        </w:rPr>
      </w:pPr>
      <w:r>
        <w:rPr>
          <w:rFonts w:asciiTheme="minorBidi" w:hAnsiTheme="minorBidi" w:cstheme="minorBidi"/>
          <w:lang w:val="nl-NL"/>
        </w:rPr>
        <w:t>Net als andere moderne motoroliën is ook Top Tec 6300 zo hoog gespecialiseerd, dat het niet voor andere voertuigen mag worden toegepast. Als het in een motor wordt gebruikt die hier niet op is afgestemd, dreigt zware slijtage en zelfs schade aan de motor. Oliver Kuhn: „Dat is de prijs voor de steeds efficiëntere motoren: Olie wordt zo een soort vloeibaar onderdeel, dat alleen voor heel bepaalde motoren past.“</w:t>
      </w:r>
    </w:p>
    <w:p w:rsidR="00BD0E32" w:rsidRDefault="00BD0E32" w:rsidP="00FF1AB8">
      <w:pPr>
        <w:tabs>
          <w:tab w:val="left" w:pos="2410"/>
        </w:tabs>
        <w:spacing w:line="360" w:lineRule="auto"/>
        <w:ind w:right="1984"/>
        <w:jc w:val="both"/>
        <w:rPr>
          <w:rFonts w:ascii="Arial" w:hAnsi="Arial"/>
          <w:b/>
        </w:rPr>
      </w:pPr>
      <w:bookmarkStart w:id="0" w:name="_GoBack"/>
      <w:bookmarkEnd w:id="0"/>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16360B" w:rsidRPr="004A59C2" w:rsidRDefault="0016360B" w:rsidP="0016360B">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16360B"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Pr>
          <w:rFonts w:ascii="Arial" w:hAnsi="Arial" w:cs="Arial"/>
          <w:color w:val="000000"/>
          <w:lang w:val="nl-NL"/>
        </w:rPr>
        <w:t>Head of Media Relations international</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16360B" w:rsidRPr="004A59C2" w:rsidRDefault="0016360B" w:rsidP="0016360B">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16360B" w:rsidRPr="004A59C2" w:rsidRDefault="0016360B" w:rsidP="0016360B">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lastRenderedPageBreak/>
        <w:t>Fax: +49 7 31/14 20 82</w:t>
      </w:r>
    </w:p>
    <w:p w:rsidR="0016360B" w:rsidRPr="004A59C2" w:rsidRDefault="0016360B" w:rsidP="0016360B">
      <w:pPr>
        <w:pStyle w:val="Textkrper"/>
        <w:tabs>
          <w:tab w:val="left" w:pos="6660"/>
          <w:tab w:val="left" w:pos="7020"/>
        </w:tabs>
        <w:spacing w:line="240" w:lineRule="auto"/>
        <w:rPr>
          <w:rFonts w:ascii="Arial" w:hAnsi="Arial" w:cs="Arial"/>
          <w:color w:val="000000"/>
          <w:lang w:val="en-US"/>
        </w:rPr>
      </w:pPr>
      <w:hyperlink r:id="rId7" w:history="1">
        <w:r w:rsidRPr="004E4A63">
          <w:rPr>
            <w:rStyle w:val="Hyperlink"/>
            <w:rFonts w:ascii="Arial" w:hAnsi="Arial" w:cs="Arial"/>
            <w:lang w:val="en-GB"/>
          </w:rPr>
          <w:t>peter.szarafinski@liqui-moly.de</w:t>
        </w:r>
      </w:hyperlink>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10"/>
  </w:num>
  <w:num w:numId="6">
    <w:abstractNumId w:val="3"/>
  </w:num>
  <w:num w:numId="7">
    <w:abstractNumId w:val="9"/>
  </w:num>
  <w:num w:numId="8">
    <w:abstractNumId w:val="7"/>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B75"/>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77F3F"/>
    <w:rsid w:val="00082AF6"/>
    <w:rsid w:val="000965EA"/>
    <w:rsid w:val="000A3971"/>
    <w:rsid w:val="000A469E"/>
    <w:rsid w:val="000C7B6C"/>
    <w:rsid w:val="000D60B0"/>
    <w:rsid w:val="000F2C97"/>
    <w:rsid w:val="00100F63"/>
    <w:rsid w:val="001109CA"/>
    <w:rsid w:val="00111285"/>
    <w:rsid w:val="00113E86"/>
    <w:rsid w:val="00115E82"/>
    <w:rsid w:val="00121AF8"/>
    <w:rsid w:val="00122041"/>
    <w:rsid w:val="001243DE"/>
    <w:rsid w:val="0014267A"/>
    <w:rsid w:val="001433E9"/>
    <w:rsid w:val="00153ED8"/>
    <w:rsid w:val="0016360B"/>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05C8"/>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B6098"/>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4FF5"/>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B4D0D"/>
    <w:rsid w:val="006C5098"/>
    <w:rsid w:val="006D0125"/>
    <w:rsid w:val="006D4EC0"/>
    <w:rsid w:val="006D7624"/>
    <w:rsid w:val="00701294"/>
    <w:rsid w:val="00705049"/>
    <w:rsid w:val="00723509"/>
    <w:rsid w:val="00726D1D"/>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3DB5"/>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95757"/>
    <w:rsid w:val="008B75AD"/>
    <w:rsid w:val="008C1336"/>
    <w:rsid w:val="008D37A6"/>
    <w:rsid w:val="008D76CF"/>
    <w:rsid w:val="008E1771"/>
    <w:rsid w:val="00900EBA"/>
    <w:rsid w:val="00906D60"/>
    <w:rsid w:val="009112B0"/>
    <w:rsid w:val="00912A34"/>
    <w:rsid w:val="00913651"/>
    <w:rsid w:val="009206CC"/>
    <w:rsid w:val="00933569"/>
    <w:rsid w:val="009408F8"/>
    <w:rsid w:val="00943982"/>
    <w:rsid w:val="00946851"/>
    <w:rsid w:val="009530AD"/>
    <w:rsid w:val="009535B4"/>
    <w:rsid w:val="009923AF"/>
    <w:rsid w:val="0099289B"/>
    <w:rsid w:val="009A05B6"/>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7EB2"/>
    <w:rsid w:val="00BC54A2"/>
    <w:rsid w:val="00BC55C8"/>
    <w:rsid w:val="00BD0E32"/>
    <w:rsid w:val="00BD2739"/>
    <w:rsid w:val="00BD58CC"/>
    <w:rsid w:val="00BD5F14"/>
    <w:rsid w:val="00BE0EEA"/>
    <w:rsid w:val="00BE2642"/>
    <w:rsid w:val="00BF3343"/>
    <w:rsid w:val="00C007B8"/>
    <w:rsid w:val="00C04A9D"/>
    <w:rsid w:val="00C33536"/>
    <w:rsid w:val="00C33AEF"/>
    <w:rsid w:val="00C353EC"/>
    <w:rsid w:val="00C52F97"/>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CF1F4C"/>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2A61"/>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353EC"/>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171534360">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290136788">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324506025">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3931154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2018-09-04T12:26:00Z</dcterms:created>
  <dcterms:modified xsi:type="dcterms:W3CDTF">2018-09-04T12:26:00Z</dcterms:modified>
</cp:coreProperties>
</file>