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F4C" w:rsidRDefault="00CF1F4C" w:rsidP="00CF1F4C">
      <w:pPr>
        <w:spacing w:line="360" w:lineRule="auto"/>
        <w:ind w:right="1985"/>
        <w:rPr>
          <w:rFonts w:asciiTheme="minorBidi" w:hAnsiTheme="minorBidi" w:cstheme="minorBidi"/>
          <w:b/>
          <w:sz w:val="36"/>
        </w:rPr>
      </w:pPr>
      <w:r>
        <w:rPr>
          <w:rFonts w:asciiTheme="minorBidi" w:hAnsiTheme="minorBidi" w:cstheme="minorBidi"/>
          <w:b/>
          <w:bCs/>
          <w:sz w:val="36"/>
          <w:lang w:val="nl-NL"/>
        </w:rPr>
        <w:t>Eerste wereldwijde reclamecampagne van LIQUI MOLY</w:t>
      </w:r>
    </w:p>
    <w:p w:rsidR="00CF1F4C" w:rsidRDefault="00CF1F4C" w:rsidP="00CF1F4C">
      <w:pPr>
        <w:spacing w:line="360" w:lineRule="auto"/>
        <w:ind w:right="1985"/>
        <w:rPr>
          <w:rFonts w:asciiTheme="minorBidi" w:hAnsiTheme="minorBidi" w:cstheme="minorBidi"/>
          <w:sz w:val="28"/>
          <w:szCs w:val="28"/>
        </w:rPr>
      </w:pPr>
    </w:p>
    <w:p w:rsidR="00CF1F4C" w:rsidRDefault="00CF1F4C" w:rsidP="00CF1F4C">
      <w:pPr>
        <w:spacing w:line="360" w:lineRule="auto"/>
        <w:ind w:right="1985"/>
        <w:rPr>
          <w:rFonts w:asciiTheme="minorBidi" w:hAnsiTheme="minorBidi" w:cstheme="minorBidi"/>
          <w:b/>
        </w:rPr>
      </w:pPr>
      <w:r>
        <w:rPr>
          <w:rFonts w:asciiTheme="minorBidi" w:hAnsiTheme="minorBidi" w:cstheme="minorBidi"/>
          <w:sz w:val="28"/>
          <w:lang w:val="nl-NL"/>
        </w:rPr>
        <w:t>Een miljard contacten in 128 landen</w:t>
      </w:r>
    </w:p>
    <w:p w:rsidR="00CF1F4C" w:rsidRDefault="00CF1F4C" w:rsidP="00CF1F4C">
      <w:pPr>
        <w:spacing w:line="360" w:lineRule="auto"/>
        <w:ind w:right="1985"/>
        <w:jc w:val="both"/>
        <w:rPr>
          <w:rFonts w:asciiTheme="minorBidi" w:hAnsiTheme="minorBidi" w:cstheme="minorBidi"/>
          <w:b/>
        </w:rPr>
      </w:pPr>
    </w:p>
    <w:p w:rsidR="00CF1F4C" w:rsidRDefault="00CF1F4C" w:rsidP="00CF1F4C">
      <w:pPr>
        <w:spacing w:after="240" w:line="360" w:lineRule="auto"/>
        <w:ind w:right="1985"/>
        <w:jc w:val="both"/>
        <w:rPr>
          <w:rFonts w:asciiTheme="minorBidi" w:hAnsiTheme="minorBidi" w:cstheme="minorBidi"/>
        </w:rPr>
      </w:pPr>
      <w:r>
        <w:rPr>
          <w:rFonts w:asciiTheme="minorBidi" w:hAnsiTheme="minorBidi" w:cstheme="minorBidi"/>
          <w:b/>
          <w:bCs/>
          <w:lang w:val="nl-NL"/>
        </w:rPr>
        <w:t>September 2018 – Voor de eerste keer in zijn geschiedenis start de Duitse olie- en additievenspecialist LIQUI MOLY een wereldwijde reclamecampagne.</w:t>
      </w:r>
      <w:r>
        <w:rPr>
          <w:rFonts w:asciiTheme="minorBidi" w:hAnsiTheme="minorBidi" w:cstheme="minorBidi"/>
          <w:lang w:val="nl-NL"/>
        </w:rPr>
        <w:t xml:space="preserve"> </w:t>
      </w:r>
      <w:r>
        <w:rPr>
          <w:rFonts w:asciiTheme="minorBidi" w:hAnsiTheme="minorBidi" w:cstheme="minorBidi"/>
          <w:b/>
          <w:bCs/>
          <w:lang w:val="nl-NL"/>
        </w:rPr>
        <w:t>In het internet en op Facebook bereiken we tot een miljard contacten.</w:t>
      </w:r>
      <w:r>
        <w:rPr>
          <w:rFonts w:asciiTheme="minorBidi" w:hAnsiTheme="minorBidi" w:cstheme="minorBidi"/>
          <w:lang w:val="nl-NL"/>
        </w:rPr>
        <w:t xml:space="preserve"> </w:t>
      </w:r>
      <w:r>
        <w:rPr>
          <w:rFonts w:asciiTheme="minorBidi" w:hAnsiTheme="minorBidi" w:cstheme="minorBidi"/>
          <w:b/>
          <w:bCs/>
          <w:lang w:val="nl-NL"/>
        </w:rPr>
        <w:t>„Wij zeggen tegen de mensen, dat LIQUI MOLY door de Duitse automobilisten tot beste oliemerk is verkozen“, zegt bedrijfsleider Ernst Prost.</w:t>
      </w:r>
      <w:r>
        <w:rPr>
          <w:rFonts w:asciiTheme="minorBidi" w:hAnsiTheme="minorBidi" w:cstheme="minorBidi"/>
          <w:lang w:val="nl-NL"/>
        </w:rPr>
        <w:t xml:space="preserve"> </w:t>
      </w:r>
      <w:r>
        <w:rPr>
          <w:rFonts w:asciiTheme="minorBidi" w:hAnsiTheme="minorBidi" w:cstheme="minorBidi"/>
          <w:b/>
          <w:bCs/>
          <w:lang w:val="nl-NL"/>
        </w:rPr>
        <w:t>„Zo creëren we meer vraag voor onze dealers overal in de wereld en dus meer omzet.“</w:t>
      </w:r>
    </w:p>
    <w:p w:rsidR="00CF1F4C" w:rsidRDefault="00CF1F4C" w:rsidP="00CF1F4C">
      <w:pPr>
        <w:spacing w:after="240" w:line="360" w:lineRule="auto"/>
        <w:ind w:right="1985"/>
        <w:jc w:val="both"/>
        <w:rPr>
          <w:rFonts w:asciiTheme="minorBidi" w:hAnsiTheme="minorBidi" w:cstheme="minorBidi"/>
        </w:rPr>
      </w:pPr>
      <w:r>
        <w:rPr>
          <w:rFonts w:asciiTheme="minorBidi" w:hAnsiTheme="minorBidi" w:cstheme="minorBidi"/>
          <w:lang w:val="nl-NL"/>
        </w:rPr>
        <w:t xml:space="preserve">De advertenties worden via het Google-netwerk, via Facebook en via Instagram geplaatst. We hebben ze naar 50 talen laten vertalen en ze komen in 128 landen online. In verband hiermee houden we ook een kansspel, waarbij reizen naar Maleisië, de Verenigde Staten en naar Duitsland te winnen zijn, steeds inclusief bezoek van het motorwereldkampioenschap MotoGP. „Met deze grootscheepse actie geven we een stevige boost aan onze merkbekendheid – met name in de landen waar LIQUI MOLY nog niet zo bekend is“, aldus Ernst Prost. </w:t>
      </w:r>
    </w:p>
    <w:p w:rsidR="00CF1F4C" w:rsidRDefault="00CF1F4C" w:rsidP="00CF1F4C">
      <w:pPr>
        <w:spacing w:after="240" w:line="360" w:lineRule="auto"/>
        <w:ind w:right="1985"/>
        <w:jc w:val="both"/>
        <w:rPr>
          <w:rFonts w:asciiTheme="minorBidi" w:hAnsiTheme="minorBidi" w:cstheme="minorBidi"/>
        </w:rPr>
      </w:pPr>
      <w:r>
        <w:rPr>
          <w:rFonts w:asciiTheme="minorBidi" w:hAnsiTheme="minorBidi" w:cstheme="minorBidi"/>
          <w:lang w:val="nl-NL"/>
        </w:rPr>
        <w:t xml:space="preserve">Dit is de eerste keer dat de olie- en additievenspecialist een mondiale campagne opstart. Die 1 miljard contacten is de grootste reikwijdte die LIQUI MOLY ooit heeft bereikt. De campagne wordt centraal vanuit Duitsland aangestuurd en betaald. „Onze zakenpartners in de verschillende landen zijn bij deze uitgenodigd, om ook een link naar de campagne te leggen“, laat Ernst Prost weten. </w:t>
      </w:r>
    </w:p>
    <w:p w:rsidR="00BD0E32" w:rsidRDefault="00CF1F4C" w:rsidP="00245E76">
      <w:pPr>
        <w:spacing w:after="240" w:line="360" w:lineRule="auto"/>
        <w:ind w:right="1985"/>
        <w:jc w:val="both"/>
        <w:rPr>
          <w:rFonts w:asciiTheme="minorBidi" w:hAnsiTheme="minorBidi" w:cstheme="minorBidi"/>
          <w:lang w:val="nl-NL"/>
        </w:rPr>
      </w:pPr>
      <w:r>
        <w:rPr>
          <w:rFonts w:asciiTheme="minorBidi" w:hAnsiTheme="minorBidi" w:cstheme="minorBidi"/>
          <w:lang w:val="nl-NL"/>
        </w:rPr>
        <w:lastRenderedPageBreak/>
        <w:t>Als belangrijkste boodschap wordt gecommuniceerd dat LIQUI MOLY door de lezer van meerdere Duitse autotijdschriften alweer tot beste oliemerk is verkozen. „Ook de campagne zelf is in principe bedoeld als een uitnodiging om LIQUI MOLY nader te leren kennen“, zegt Ernst Prost. „Wij staan voor kwaliteit made in Germany. Wij produceren onze oliën en additieven uitsluitend in Duitsland.“ De campagne gaat in oktober van start.</w:t>
      </w:r>
    </w:p>
    <w:p w:rsidR="00245E76" w:rsidRDefault="00245E76" w:rsidP="00245E76">
      <w:pPr>
        <w:spacing w:after="240" w:line="360" w:lineRule="auto"/>
        <w:ind w:right="1985"/>
        <w:jc w:val="both"/>
        <w:rPr>
          <w:rFonts w:ascii="Arial" w:hAnsi="Arial"/>
          <w:b/>
        </w:rPr>
      </w:pPr>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433FF7" w:rsidRPr="004A59C2" w:rsidRDefault="00433FF7" w:rsidP="008E1771">
      <w:pPr>
        <w:tabs>
          <w:tab w:val="left" w:pos="7020"/>
        </w:tabs>
        <w:autoSpaceDE w:val="0"/>
        <w:autoSpaceDN w:val="0"/>
        <w:adjustRightInd w:val="0"/>
        <w:jc w:val="both"/>
        <w:rPr>
          <w:rFonts w:ascii="Arial" w:hAnsi="Arial" w:cs="Arial"/>
          <w:color w:val="000000"/>
          <w:lang w:val="nl-NL"/>
        </w:rPr>
      </w:pPr>
      <w:r>
        <w:rPr>
          <w:rFonts w:ascii="Arial" w:hAnsi="Arial" w:cs="Arial"/>
          <w:color w:val="000000"/>
          <w:lang w:val="nl-NL"/>
        </w:rPr>
        <w:t>Head of Media Relations international</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433FF7" w:rsidRPr="004A59C2" w:rsidRDefault="00433FF7" w:rsidP="00433FF7">
      <w:pPr>
        <w:pStyle w:val="Textkrper"/>
        <w:tabs>
          <w:tab w:val="left" w:pos="6660"/>
          <w:tab w:val="left" w:pos="7020"/>
        </w:tabs>
        <w:spacing w:line="240" w:lineRule="auto"/>
        <w:rPr>
          <w:rFonts w:ascii="Arial" w:hAnsi="Arial" w:cs="Arial"/>
          <w:color w:val="000000"/>
          <w:lang w:val="en-US"/>
        </w:rPr>
      </w:pPr>
      <w:hyperlink r:id="rId7" w:history="1">
        <w:r w:rsidRPr="004E4A63">
          <w:rPr>
            <w:rStyle w:val="Hyperlink"/>
            <w:rFonts w:ascii="Arial" w:hAnsi="Arial" w:cs="Arial"/>
            <w:lang w:val="en-GB"/>
          </w:rPr>
          <w:t>peter.szarafinski@liqui-moly.de</w:t>
        </w:r>
      </w:hyperlink>
      <w:bookmarkStart w:id="0" w:name="_GoBack"/>
      <w:bookmarkEnd w:id="0"/>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10"/>
  </w:num>
  <w:num w:numId="6">
    <w:abstractNumId w:val="3"/>
  </w:num>
  <w:num w:numId="7">
    <w:abstractNumId w:val="9"/>
  </w:num>
  <w:num w:numId="8">
    <w:abstractNumId w:val="7"/>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60B0"/>
    <w:rsid w:val="000F2C97"/>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5E76"/>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05C8"/>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33FF7"/>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B6098"/>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4FF5"/>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95757"/>
    <w:rsid w:val="008B75AD"/>
    <w:rsid w:val="008C1336"/>
    <w:rsid w:val="008D37A6"/>
    <w:rsid w:val="008D76CF"/>
    <w:rsid w:val="008E1771"/>
    <w:rsid w:val="00900EBA"/>
    <w:rsid w:val="00906D60"/>
    <w:rsid w:val="009112B0"/>
    <w:rsid w:val="00912A34"/>
    <w:rsid w:val="00913651"/>
    <w:rsid w:val="009206CC"/>
    <w:rsid w:val="00933569"/>
    <w:rsid w:val="009408F8"/>
    <w:rsid w:val="00943982"/>
    <w:rsid w:val="00946851"/>
    <w:rsid w:val="009530AD"/>
    <w:rsid w:val="009535B4"/>
    <w:rsid w:val="009923AF"/>
    <w:rsid w:val="0099289B"/>
    <w:rsid w:val="009A05B6"/>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0E32"/>
    <w:rsid w:val="00BD2739"/>
    <w:rsid w:val="00BD58CC"/>
    <w:rsid w:val="00BD5F14"/>
    <w:rsid w:val="00BE0EEA"/>
    <w:rsid w:val="00BE2642"/>
    <w:rsid w:val="00BF3343"/>
    <w:rsid w:val="00C007B8"/>
    <w:rsid w:val="00C04A9D"/>
    <w:rsid w:val="00C33536"/>
    <w:rsid w:val="00C33AEF"/>
    <w:rsid w:val="00C353EC"/>
    <w:rsid w:val="00C52F97"/>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CF1F4C"/>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353EC"/>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290136788">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324506025">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3931154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2018-09-04T12:24:00Z</dcterms:created>
  <dcterms:modified xsi:type="dcterms:W3CDTF">2018-09-04T12:25:00Z</dcterms:modified>
</cp:coreProperties>
</file>