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57" w:rsidRPr="00F81657" w:rsidRDefault="00F81657" w:rsidP="00F81657">
      <w:pPr>
        <w:spacing w:line="360" w:lineRule="auto"/>
        <w:ind w:right="1985"/>
        <w:rPr>
          <w:rFonts w:asciiTheme="minorBidi" w:hAnsiTheme="minorBidi" w:cstheme="minorBidi"/>
          <w:b/>
          <w:bCs/>
          <w:sz w:val="36"/>
        </w:rPr>
      </w:pPr>
      <w:r w:rsidRPr="00F81657">
        <w:rPr>
          <w:rFonts w:asciiTheme="minorBidi" w:hAnsiTheme="minorBidi" w:cstheme="minorBidi"/>
          <w:b/>
          <w:bCs/>
          <w:sz w:val="36"/>
          <w:lang w:val="sv-SE"/>
        </w:rPr>
        <w:t>LIQUI MOLY blir huvudsponsor för Tysk-österrikiska backhopparveckan – Fyrbacksturneringen</w:t>
      </w:r>
    </w:p>
    <w:p w:rsidR="00F81657" w:rsidRDefault="00F81657" w:rsidP="00F81657">
      <w:pPr>
        <w:spacing w:line="360" w:lineRule="auto"/>
        <w:ind w:right="1985"/>
        <w:rPr>
          <w:rFonts w:asciiTheme="minorBidi" w:hAnsiTheme="minorBidi" w:cstheme="minorBidi"/>
          <w:sz w:val="28"/>
          <w:szCs w:val="28"/>
        </w:rPr>
      </w:pPr>
    </w:p>
    <w:p w:rsidR="00F81657" w:rsidRDefault="00F81657" w:rsidP="00F81657">
      <w:pPr>
        <w:spacing w:line="360" w:lineRule="auto"/>
        <w:ind w:right="1985"/>
        <w:rPr>
          <w:rFonts w:asciiTheme="minorBidi" w:hAnsiTheme="minorBidi" w:cstheme="minorBidi"/>
          <w:b/>
        </w:rPr>
      </w:pPr>
      <w:r>
        <w:rPr>
          <w:rFonts w:asciiTheme="minorBidi" w:hAnsiTheme="minorBidi" w:cstheme="minorBidi"/>
          <w:sz w:val="28"/>
          <w:lang w:val="sv-SE"/>
        </w:rPr>
        <w:t>Oljetillverkaren satsar på reklameffekt under skidhoppningen</w:t>
      </w:r>
    </w:p>
    <w:p w:rsidR="00F81657" w:rsidRDefault="00F81657" w:rsidP="00F81657">
      <w:pPr>
        <w:spacing w:line="360" w:lineRule="auto"/>
        <w:ind w:right="1985"/>
        <w:jc w:val="both"/>
        <w:rPr>
          <w:rFonts w:asciiTheme="minorBidi" w:hAnsiTheme="minorBidi" w:cstheme="minorBidi"/>
          <w:b/>
        </w:rPr>
      </w:pPr>
    </w:p>
    <w:p w:rsidR="00F81657" w:rsidRPr="00F81657" w:rsidRDefault="00F81657" w:rsidP="00F81657">
      <w:pPr>
        <w:spacing w:after="240" w:line="360" w:lineRule="auto"/>
        <w:ind w:right="1985"/>
        <w:jc w:val="both"/>
        <w:rPr>
          <w:rFonts w:asciiTheme="minorBidi" w:hAnsiTheme="minorBidi" w:cstheme="minorBidi"/>
          <w:b/>
        </w:rPr>
      </w:pPr>
      <w:r w:rsidRPr="00F81657">
        <w:rPr>
          <w:rFonts w:asciiTheme="minorBidi" w:hAnsiTheme="minorBidi" w:cstheme="minorBidi"/>
          <w:b/>
          <w:lang w:val="sv-SE"/>
        </w:rPr>
        <w:t xml:space="preserve">Oktober 2018 – Fyrbacksturneringen i Tyskland och Österrike tillhör en av de riktigt stora skidhopptävlingarna. </w:t>
      </w:r>
      <w:r w:rsidRPr="00F81657">
        <w:rPr>
          <w:rFonts w:asciiTheme="minorBidi" w:hAnsiTheme="minorBidi" w:cstheme="minorBidi"/>
          <w:b/>
          <w:bCs/>
          <w:lang w:val="sv-SE"/>
        </w:rPr>
        <w:t>LIQUI MOLY, den tyska specialisten på oljor och tillsatser, har varit med sedan 2009/2010.</w:t>
      </w:r>
      <w:r w:rsidRPr="00F81657">
        <w:rPr>
          <w:rFonts w:asciiTheme="minorBidi" w:hAnsiTheme="minorBidi" w:cstheme="minorBidi"/>
          <w:b/>
          <w:lang w:val="sv-SE"/>
        </w:rPr>
        <w:t xml:space="preserve"> "Som officiell huvudsponsor får vi en stark medienärvaro", säger Peter Baumann, marknadsföringschef hos LIQUI MOLY. </w:t>
      </w:r>
    </w:p>
    <w:p w:rsidR="00F81657" w:rsidRDefault="00F81657" w:rsidP="00F81657">
      <w:pPr>
        <w:spacing w:after="240" w:line="360" w:lineRule="auto"/>
        <w:ind w:right="1985"/>
        <w:jc w:val="both"/>
        <w:rPr>
          <w:rFonts w:asciiTheme="minorBidi" w:hAnsiTheme="minorBidi" w:cstheme="minorBidi"/>
        </w:rPr>
      </w:pPr>
      <w:r>
        <w:rPr>
          <w:rFonts w:asciiTheme="minorBidi" w:hAnsiTheme="minorBidi" w:cstheme="minorBidi"/>
          <w:lang w:val="sv-SE"/>
        </w:rPr>
        <w:t xml:space="preserve">LIQUI MOLY-logotypen finns inte bara på banden utan även i uppvärmningsområdet, vid starten och på den bakre väggen i pressområdet. Dessutom syns märket tydligt även i arrangörens kommunikation. "Det ger oss en otrolig exponering av varumärket – inte bara i Tyskland utan över hela världen", säger Salvatore Coniglio, exportchef hos LIQUI MOLY. Under denna och nästa säsong kommer LIQUI MOLY att vara huvudsponsor för den traditionsrika Fyrbacksturneringen och investerar därför ett miljonbelopp. </w:t>
      </w:r>
    </w:p>
    <w:p w:rsidR="00F81657" w:rsidRDefault="00F81657" w:rsidP="00F81657">
      <w:pPr>
        <w:spacing w:after="240" w:line="360" w:lineRule="auto"/>
        <w:ind w:right="1985"/>
        <w:jc w:val="both"/>
        <w:rPr>
          <w:rFonts w:asciiTheme="minorBidi" w:hAnsiTheme="minorBidi" w:cstheme="minorBidi"/>
        </w:rPr>
      </w:pPr>
      <w:r>
        <w:rPr>
          <w:rFonts w:asciiTheme="minorBidi" w:hAnsiTheme="minorBidi" w:cstheme="minorBidi"/>
          <w:lang w:val="sv-SE"/>
        </w:rPr>
        <w:t>Fyrbacksturneringen är inte det enda stora evenemanget med LIQUI MOLY. Varumärket kommer även att synas under skid-VM i Österrike och hockey-VM i Slovakien. LIQUI MOLY är dessutom representerat vid många andra tävlingar. Vid valet av tävlingar att sponsra lägger företaget vikt vid att hela paketet fungerar globalt. Därför är även tävlingsgrenar som Short Track med, vilket inte är så populärt i Tyskland men har många fans i Asien.</w:t>
      </w:r>
    </w:p>
    <w:p w:rsidR="008C4723" w:rsidRDefault="00F81657" w:rsidP="00F81657">
      <w:pPr>
        <w:spacing w:after="240" w:line="360" w:lineRule="auto"/>
        <w:ind w:right="1985"/>
        <w:jc w:val="both"/>
        <w:rPr>
          <w:rFonts w:asciiTheme="minorBidi" w:hAnsiTheme="minorBidi" w:cstheme="minorBidi"/>
          <w:lang w:val="sv-SE"/>
        </w:rPr>
      </w:pPr>
      <w:r>
        <w:rPr>
          <w:rFonts w:asciiTheme="minorBidi" w:hAnsiTheme="minorBidi" w:cstheme="minorBidi"/>
          <w:lang w:val="sv-SE"/>
        </w:rPr>
        <w:lastRenderedPageBreak/>
        <w:t>För en oljetillverkare är det lätt att vända sig till motorsporten för sponsring. Men LIQUI MOLY är även aktivt inom vintersport sedan många år. Det betyder att varumärket förblir synligt även när motorsportsäsongen är över. "Det är ett fantastiskt tillskott till vårt stora motorsportengagemang som i MotoGP", säger LIQUI MOLYs VD Günter Hiermaier. LIQUI MOLYs affärspartner drar dubbel nytta av detta: dels av den höjda efterfrågan tack vare en internationell marknadsnärvaro året om och även av inbjudningarna till vintersportevenemang. Günter Hiermaier "Vintersporten har utvecklats till en viktig komponent i vår marknadsföring".</w:t>
      </w:r>
    </w:p>
    <w:p w:rsidR="00AE7F6E" w:rsidRDefault="00AE7F6E" w:rsidP="008C4723">
      <w:pPr>
        <w:spacing w:after="240" w:line="360" w:lineRule="auto"/>
        <w:ind w:right="1985"/>
        <w:jc w:val="both"/>
        <w:rPr>
          <w:rFonts w:asciiTheme="minorBidi" w:hAnsiTheme="minorBidi" w:cstheme="minorBidi"/>
        </w:rPr>
      </w:pPr>
      <w:bookmarkStart w:id="0" w:name="_GoBack"/>
      <w:bookmarkEnd w:id="0"/>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F81657">
      <w:pPr>
        <w:widowControl w:val="0"/>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6762E7" w:rsidRPr="000324AF" w:rsidRDefault="006762E7" w:rsidP="00F81657">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6762E7" w:rsidRDefault="006762E7" w:rsidP="00F81657">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6762E7" w:rsidRPr="000324AF" w:rsidRDefault="006762E7" w:rsidP="00F81657">
      <w:pPr>
        <w:widowControl w:val="0"/>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129D9" w:rsidRPr="006762E7" w:rsidRDefault="00817D92" w:rsidP="00F81657">
      <w:pPr>
        <w:pStyle w:val="Textkrper"/>
        <w:widowControl w:val="0"/>
        <w:tabs>
          <w:tab w:val="left" w:pos="6660"/>
          <w:tab w:val="left" w:pos="7020"/>
        </w:tabs>
        <w:spacing w:line="240" w:lineRule="auto"/>
        <w:jc w:val="left"/>
        <w:rPr>
          <w:rFonts w:ascii="Arial" w:hAnsi="Arial" w:cs="Arial"/>
          <w:lang w:val="en-GB"/>
        </w:rPr>
      </w:pPr>
      <w:hyperlink r:id="rId8" w:history="1">
        <w:r w:rsidR="006762E7" w:rsidRPr="00E36163">
          <w:rPr>
            <w:rStyle w:val="Hyperlink"/>
            <w:rFonts w:ascii="Arial" w:hAnsi="Arial" w:cs="Arial"/>
            <w:lang w:val="en-GB"/>
          </w:rPr>
          <w:t>peter.szarafinski@liqui-moly.de</w:t>
        </w:r>
      </w:hyperlink>
    </w:p>
    <w:sectPr w:rsidR="00B129D9" w:rsidRPr="006762E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2894"/>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657C4"/>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62E7"/>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17D92"/>
    <w:rsid w:val="00830D3B"/>
    <w:rsid w:val="0083365F"/>
    <w:rsid w:val="00834791"/>
    <w:rsid w:val="00845DE1"/>
    <w:rsid w:val="00852D21"/>
    <w:rsid w:val="00853A07"/>
    <w:rsid w:val="00861440"/>
    <w:rsid w:val="00867D87"/>
    <w:rsid w:val="00875C6D"/>
    <w:rsid w:val="00877EA7"/>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2889"/>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E7F6E"/>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81657"/>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 w:type="character" w:styleId="BesuchterHyperlink">
    <w:name w:val="FollowedHyperlink"/>
    <w:basedOn w:val="Absatz-Standardschriftart"/>
    <w:rsid w:val="0091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620063">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B8E-DAD1-4A77-B22A-6F4A5929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2460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2018-10-19T08:20:00Z</dcterms:created>
  <dcterms:modified xsi:type="dcterms:W3CDTF">2018-10-19T08:20:00Z</dcterms:modified>
</cp:coreProperties>
</file>