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106F" w:rsidRDefault="00BB106F" w:rsidP="00BB106F">
      <w:pPr>
        <w:spacing w:line="360" w:lineRule="auto"/>
        <w:ind w:right="1842"/>
        <w:jc w:val="both"/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/>
          <w:b/>
          <w:bCs/>
          <w:sz w:val="36"/>
          <w:szCs w:val="36"/>
          <w:lang w:val="en"/>
        </w:rPr>
        <w:t xml:space="preserve">LIQUI MOLY vid IIHFs </w:t>
      </w:r>
      <w:proofErr w:type="spellStart"/>
      <w:r>
        <w:rPr>
          <w:rFonts w:asciiTheme="minorBidi" w:hAnsiTheme="minorBidi" w:cstheme="minorBidi"/>
          <w:b/>
          <w:bCs/>
          <w:sz w:val="36"/>
          <w:szCs w:val="36"/>
          <w:lang w:val="en"/>
        </w:rPr>
        <w:t>världsmästerskap</w:t>
      </w:r>
      <w:proofErr w:type="spellEnd"/>
      <w:r>
        <w:rPr>
          <w:rFonts w:asciiTheme="minorBidi" w:hAnsiTheme="minorBidi" w:cstheme="minorBidi"/>
          <w:b/>
          <w:bCs/>
          <w:sz w:val="36"/>
          <w:szCs w:val="36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sz w:val="36"/>
          <w:szCs w:val="36"/>
          <w:lang w:val="en"/>
        </w:rPr>
        <w:t>i</w:t>
      </w:r>
      <w:proofErr w:type="spellEnd"/>
      <w:r>
        <w:rPr>
          <w:rFonts w:asciiTheme="minorBidi" w:hAnsiTheme="minorBidi" w:cstheme="minorBidi"/>
          <w:b/>
          <w:bCs/>
          <w:sz w:val="36"/>
          <w:szCs w:val="36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sz w:val="36"/>
          <w:szCs w:val="36"/>
          <w:lang w:val="en"/>
        </w:rPr>
        <w:t>ishockey</w:t>
      </w:r>
      <w:proofErr w:type="spellEnd"/>
      <w:r>
        <w:rPr>
          <w:rFonts w:asciiTheme="minorBidi" w:hAnsiTheme="minorBidi" w:cstheme="minorBidi"/>
          <w:b/>
          <w:bCs/>
          <w:sz w:val="36"/>
          <w:szCs w:val="36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sz w:val="36"/>
          <w:szCs w:val="36"/>
          <w:lang w:val="en"/>
        </w:rPr>
        <w:t>år</w:t>
      </w:r>
      <w:proofErr w:type="spellEnd"/>
      <w:r>
        <w:rPr>
          <w:rFonts w:asciiTheme="minorBidi" w:hAnsiTheme="minorBidi" w:cstheme="minorBidi"/>
          <w:b/>
          <w:bCs/>
          <w:sz w:val="36"/>
          <w:szCs w:val="36"/>
          <w:lang w:val="en"/>
        </w:rPr>
        <w:t xml:space="preserve"> 2020 </w:t>
      </w:r>
      <w:proofErr w:type="spellStart"/>
      <w:r>
        <w:rPr>
          <w:rFonts w:asciiTheme="minorBidi" w:hAnsiTheme="minorBidi" w:cstheme="minorBidi"/>
          <w:b/>
          <w:bCs/>
          <w:sz w:val="36"/>
          <w:szCs w:val="36"/>
          <w:lang w:val="en"/>
        </w:rPr>
        <w:t>i</w:t>
      </w:r>
      <w:proofErr w:type="spellEnd"/>
      <w:r>
        <w:rPr>
          <w:rFonts w:asciiTheme="minorBidi" w:hAnsiTheme="minorBidi" w:cstheme="minorBidi"/>
          <w:b/>
          <w:bCs/>
          <w:sz w:val="36"/>
          <w:szCs w:val="36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sz w:val="36"/>
          <w:szCs w:val="36"/>
          <w:lang w:val="en"/>
        </w:rPr>
        <w:t>Schweiz</w:t>
      </w:r>
      <w:proofErr w:type="spellEnd"/>
    </w:p>
    <w:p w:rsidR="00BB106F" w:rsidRDefault="00BB106F" w:rsidP="00BB106F">
      <w:pPr>
        <w:spacing w:line="360" w:lineRule="auto"/>
        <w:ind w:right="1842"/>
        <w:jc w:val="both"/>
        <w:rPr>
          <w:rFonts w:asciiTheme="minorBidi" w:hAnsiTheme="minorBidi" w:cstheme="minorBidi"/>
          <w:sz w:val="28"/>
          <w:szCs w:val="28"/>
        </w:rPr>
      </w:pPr>
    </w:p>
    <w:p w:rsidR="00BB106F" w:rsidRDefault="00BB106F" w:rsidP="00BB106F">
      <w:pPr>
        <w:spacing w:line="360" w:lineRule="auto"/>
        <w:ind w:right="1842"/>
        <w:jc w:val="both"/>
        <w:rPr>
          <w:rFonts w:asciiTheme="minorBidi" w:hAnsiTheme="minorBidi" w:cstheme="minorBidi"/>
        </w:rPr>
      </w:pPr>
      <w:r>
        <w:rPr>
          <w:rFonts w:asciiTheme="minorBidi" w:hAnsiTheme="minorBidi" w:cstheme="minorBidi"/>
          <w:sz w:val="28"/>
          <w:szCs w:val="28"/>
          <w:lang w:val="en"/>
        </w:rPr>
        <w:t xml:space="preserve">Den </w:t>
      </w:r>
      <w:proofErr w:type="spellStart"/>
      <w:r>
        <w:rPr>
          <w:rFonts w:asciiTheme="minorBidi" w:hAnsiTheme="minorBidi" w:cstheme="minorBidi"/>
          <w:sz w:val="28"/>
          <w:szCs w:val="28"/>
          <w:lang w:val="en"/>
        </w:rPr>
        <w:t>tyska</w:t>
      </w:r>
      <w:proofErr w:type="spellEnd"/>
      <w:r>
        <w:rPr>
          <w:rFonts w:asciiTheme="minorBidi" w:hAnsiTheme="minorBidi" w:cstheme="minorBidi"/>
          <w:sz w:val="28"/>
          <w:szCs w:val="28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sz w:val="28"/>
          <w:szCs w:val="28"/>
          <w:lang w:val="en"/>
        </w:rPr>
        <w:t>oljetillverkaren</w:t>
      </w:r>
      <w:proofErr w:type="spellEnd"/>
      <w:r>
        <w:rPr>
          <w:rFonts w:asciiTheme="minorBidi" w:hAnsiTheme="minorBidi" w:cstheme="minorBidi"/>
          <w:sz w:val="28"/>
          <w:szCs w:val="28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sz w:val="28"/>
          <w:szCs w:val="28"/>
          <w:lang w:val="en"/>
        </w:rPr>
        <w:t>är</w:t>
      </w:r>
      <w:proofErr w:type="spellEnd"/>
      <w:r>
        <w:rPr>
          <w:rFonts w:asciiTheme="minorBidi" w:hAnsiTheme="minorBidi" w:cstheme="minorBidi"/>
          <w:sz w:val="28"/>
          <w:szCs w:val="28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sz w:val="28"/>
          <w:szCs w:val="28"/>
          <w:lang w:val="en"/>
        </w:rPr>
        <w:t>officiell</w:t>
      </w:r>
      <w:proofErr w:type="spellEnd"/>
      <w:r>
        <w:rPr>
          <w:rFonts w:asciiTheme="minorBidi" w:hAnsiTheme="minorBidi" w:cstheme="minorBidi"/>
          <w:sz w:val="28"/>
          <w:szCs w:val="28"/>
          <w:lang w:val="en"/>
        </w:rPr>
        <w:t xml:space="preserve"> sponsor vid </w:t>
      </w:r>
      <w:proofErr w:type="spellStart"/>
      <w:r>
        <w:rPr>
          <w:rFonts w:asciiTheme="minorBidi" w:hAnsiTheme="minorBidi" w:cstheme="minorBidi"/>
          <w:sz w:val="28"/>
          <w:szCs w:val="28"/>
          <w:lang w:val="en"/>
        </w:rPr>
        <w:t>turneringarna</w:t>
      </w:r>
      <w:proofErr w:type="spellEnd"/>
      <w:r>
        <w:rPr>
          <w:rFonts w:asciiTheme="minorBidi" w:hAnsiTheme="minorBidi" w:cstheme="minorBidi"/>
          <w:sz w:val="28"/>
          <w:szCs w:val="28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sz w:val="28"/>
          <w:szCs w:val="28"/>
          <w:lang w:val="en"/>
        </w:rPr>
        <w:t>i</w:t>
      </w:r>
      <w:proofErr w:type="spellEnd"/>
      <w:r>
        <w:rPr>
          <w:rFonts w:asciiTheme="minorBidi" w:hAnsiTheme="minorBidi" w:cstheme="minorBidi"/>
          <w:sz w:val="28"/>
          <w:szCs w:val="28"/>
          <w:lang w:val="en"/>
        </w:rPr>
        <w:t xml:space="preserve"> Zürich </w:t>
      </w:r>
      <w:proofErr w:type="spellStart"/>
      <w:r>
        <w:rPr>
          <w:rFonts w:asciiTheme="minorBidi" w:hAnsiTheme="minorBidi" w:cstheme="minorBidi"/>
          <w:sz w:val="28"/>
          <w:szCs w:val="28"/>
          <w:lang w:val="en"/>
        </w:rPr>
        <w:t>och</w:t>
      </w:r>
      <w:proofErr w:type="spellEnd"/>
      <w:r>
        <w:rPr>
          <w:rFonts w:asciiTheme="minorBidi" w:hAnsiTheme="minorBidi" w:cstheme="minorBidi"/>
          <w:sz w:val="28"/>
          <w:szCs w:val="28"/>
          <w:lang w:val="en"/>
        </w:rPr>
        <w:t xml:space="preserve"> Lausanne </w:t>
      </w:r>
    </w:p>
    <w:p w:rsidR="00BB106F" w:rsidRDefault="00BB106F" w:rsidP="00BB106F">
      <w:pPr>
        <w:spacing w:line="360" w:lineRule="auto"/>
        <w:ind w:right="1842"/>
        <w:jc w:val="both"/>
        <w:rPr>
          <w:rFonts w:asciiTheme="minorBidi" w:hAnsiTheme="minorBidi" w:cstheme="minorBidi"/>
          <w:b/>
          <w:bCs/>
        </w:rPr>
      </w:pPr>
    </w:p>
    <w:p w:rsidR="00BB106F" w:rsidRDefault="00BB106F" w:rsidP="00BB106F">
      <w:pPr>
        <w:spacing w:after="240" w:line="360" w:lineRule="auto"/>
        <w:ind w:right="1843"/>
        <w:jc w:val="both"/>
        <w:rPr>
          <w:rFonts w:asciiTheme="minorBidi" w:hAnsiTheme="minorBidi" w:cstheme="minorBidi"/>
          <w:b/>
          <w:bCs/>
        </w:rPr>
      </w:pPr>
      <w:r>
        <w:rPr>
          <w:rFonts w:asciiTheme="minorBidi" w:hAnsiTheme="minorBidi" w:cstheme="minorBidi"/>
          <w:b/>
          <w:bCs/>
          <w:lang w:val="en"/>
        </w:rPr>
        <w:t xml:space="preserve">September 2019 – LIQUI MOLY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förblir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pucksporten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trogen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: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När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IIHFs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världsmästerskap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i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ishockey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blåses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igång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den 8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maj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år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2020 IIHF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är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den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tyska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olje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-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och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tillsatsexperten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åter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med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på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arenan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. Sedan IIHFs VM 2017,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som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spelades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i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Tyskland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och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Frankrike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är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företaget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titelmatchens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officiella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sponsor. "</w:t>
      </w:r>
      <w:proofErr w:type="spellStart"/>
      <w:r>
        <w:rPr>
          <w:rFonts w:asciiTheme="minorBidi" w:hAnsiTheme="minorBidi" w:cstheme="minorBidi"/>
          <w:b/>
          <w:bCs/>
          <w:lang w:val="en"/>
        </w:rPr>
        <w:t>Flera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landslag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kommer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från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våra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viktigaste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marknader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.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Där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är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ishockey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populärt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och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gramStart"/>
      <w:r>
        <w:rPr>
          <w:rFonts w:asciiTheme="minorBidi" w:hAnsiTheme="minorBidi" w:cstheme="minorBidi"/>
          <w:b/>
          <w:bCs/>
          <w:lang w:val="en"/>
        </w:rPr>
        <w:t>vi</w:t>
      </w:r>
      <w:proofErr w:type="gram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stärker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populariteten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på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våra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marknader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,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sade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Ernst Prost, VD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för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LIQUI MOLY. </w:t>
      </w:r>
    </w:p>
    <w:p w:rsidR="00BB106F" w:rsidRDefault="00BB106F" w:rsidP="00BB106F">
      <w:pPr>
        <w:spacing w:after="240" w:line="360" w:lineRule="auto"/>
        <w:ind w:right="1843"/>
        <w:jc w:val="both"/>
        <w:rPr>
          <w:rFonts w:asciiTheme="minorBidi" w:hAnsiTheme="minorBidi" w:cstheme="minorBidi"/>
          <w:bCs/>
        </w:rPr>
      </w:pPr>
      <w:proofErr w:type="gramStart"/>
      <w:r>
        <w:rPr>
          <w:rFonts w:asciiTheme="minorBidi" w:hAnsiTheme="minorBidi" w:cstheme="minorBidi"/>
          <w:lang w:val="en"/>
        </w:rPr>
        <w:t>Till</w:t>
      </w:r>
      <w:proofErr w:type="gram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dessa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viktiga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marknader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räknas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Ryssland</w:t>
      </w:r>
      <w:proofErr w:type="spellEnd"/>
      <w:r>
        <w:rPr>
          <w:rFonts w:asciiTheme="minorBidi" w:hAnsiTheme="minorBidi" w:cstheme="minorBidi"/>
          <w:lang w:val="en"/>
        </w:rPr>
        <w:t xml:space="preserve">, </w:t>
      </w:r>
      <w:proofErr w:type="spellStart"/>
      <w:r>
        <w:rPr>
          <w:rFonts w:asciiTheme="minorBidi" w:hAnsiTheme="minorBidi" w:cstheme="minorBidi"/>
          <w:lang w:val="en"/>
        </w:rPr>
        <w:t>Skandinavien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och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Nordamerika</w:t>
      </w:r>
      <w:proofErr w:type="spellEnd"/>
      <w:r>
        <w:rPr>
          <w:rFonts w:asciiTheme="minorBidi" w:hAnsiTheme="minorBidi" w:cstheme="minorBidi"/>
          <w:lang w:val="en"/>
        </w:rPr>
        <w:t xml:space="preserve">. </w:t>
      </w:r>
      <w:proofErr w:type="spellStart"/>
      <w:r>
        <w:rPr>
          <w:rFonts w:asciiTheme="minorBidi" w:hAnsiTheme="minorBidi" w:cstheme="minorBidi"/>
          <w:lang w:val="en"/>
        </w:rPr>
        <w:t>Deras</w:t>
      </w:r>
      <w:proofErr w:type="spellEnd"/>
      <w:r>
        <w:rPr>
          <w:rFonts w:asciiTheme="minorBidi" w:hAnsiTheme="minorBidi" w:cstheme="minorBidi"/>
          <w:lang w:val="en"/>
        </w:rPr>
        <w:t xml:space="preserve"> lag </w:t>
      </w:r>
      <w:proofErr w:type="spellStart"/>
      <w:r>
        <w:rPr>
          <w:rFonts w:asciiTheme="minorBidi" w:hAnsiTheme="minorBidi" w:cstheme="minorBidi"/>
          <w:lang w:val="en"/>
        </w:rPr>
        <w:t>deltar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i</w:t>
      </w:r>
      <w:proofErr w:type="spellEnd"/>
      <w:r>
        <w:rPr>
          <w:rFonts w:asciiTheme="minorBidi" w:hAnsiTheme="minorBidi" w:cstheme="minorBidi"/>
          <w:lang w:val="en"/>
        </w:rPr>
        <w:t xml:space="preserve"> den </w:t>
      </w:r>
      <w:proofErr w:type="spellStart"/>
      <w:r>
        <w:rPr>
          <w:rFonts w:asciiTheme="minorBidi" w:hAnsiTheme="minorBidi" w:cstheme="minorBidi"/>
          <w:lang w:val="en"/>
        </w:rPr>
        <w:t>största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årliga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vintersporthändelsen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och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festen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som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äger</w:t>
      </w:r>
      <w:proofErr w:type="spellEnd"/>
      <w:r>
        <w:rPr>
          <w:rFonts w:asciiTheme="minorBidi" w:hAnsiTheme="minorBidi" w:cstheme="minorBidi"/>
          <w:lang w:val="en"/>
        </w:rPr>
        <w:t xml:space="preserve"> rum. IIHF VM </w:t>
      </w:r>
      <w:proofErr w:type="spellStart"/>
      <w:r>
        <w:rPr>
          <w:rFonts w:asciiTheme="minorBidi" w:hAnsiTheme="minorBidi" w:cstheme="minorBidi"/>
          <w:lang w:val="en"/>
        </w:rPr>
        <w:t>utgör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slutackordet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i</w:t>
      </w:r>
      <w:proofErr w:type="spellEnd"/>
      <w:r>
        <w:rPr>
          <w:rFonts w:asciiTheme="minorBidi" w:hAnsiTheme="minorBidi" w:cstheme="minorBidi"/>
          <w:lang w:val="en"/>
        </w:rPr>
        <w:t xml:space="preserve"> LIQUI MOLYs </w:t>
      </w:r>
      <w:proofErr w:type="spellStart"/>
      <w:r>
        <w:rPr>
          <w:rFonts w:asciiTheme="minorBidi" w:hAnsiTheme="minorBidi" w:cstheme="minorBidi"/>
          <w:lang w:val="en"/>
        </w:rPr>
        <w:t>omfångsrika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sponsring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av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vintersport</w:t>
      </w:r>
      <w:proofErr w:type="spellEnd"/>
      <w:r>
        <w:rPr>
          <w:rFonts w:asciiTheme="minorBidi" w:hAnsiTheme="minorBidi" w:cstheme="minorBidi"/>
          <w:lang w:val="en"/>
        </w:rPr>
        <w:t xml:space="preserve">. </w:t>
      </w:r>
      <w:proofErr w:type="spellStart"/>
      <w:r>
        <w:rPr>
          <w:rFonts w:asciiTheme="minorBidi" w:hAnsiTheme="minorBidi" w:cstheme="minorBidi"/>
          <w:lang w:val="en"/>
        </w:rPr>
        <w:t>Hur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viktigt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engagemanget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utanför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motorsporten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är</w:t>
      </w:r>
      <w:proofErr w:type="spellEnd"/>
      <w:r>
        <w:rPr>
          <w:rFonts w:asciiTheme="minorBidi" w:hAnsiTheme="minorBidi" w:cstheme="minorBidi"/>
          <w:lang w:val="en"/>
        </w:rPr>
        <w:t xml:space="preserve">, </w:t>
      </w:r>
      <w:proofErr w:type="spellStart"/>
      <w:r>
        <w:rPr>
          <w:rFonts w:asciiTheme="minorBidi" w:hAnsiTheme="minorBidi" w:cstheme="minorBidi"/>
          <w:lang w:val="en"/>
        </w:rPr>
        <w:t>förklarar</w:t>
      </w:r>
      <w:proofErr w:type="spellEnd"/>
      <w:r>
        <w:rPr>
          <w:rFonts w:asciiTheme="minorBidi" w:hAnsiTheme="minorBidi" w:cstheme="minorBidi"/>
          <w:lang w:val="en"/>
        </w:rPr>
        <w:t xml:space="preserve"> Ernst Prost: "</w:t>
      </w:r>
      <w:proofErr w:type="spellStart"/>
      <w:r>
        <w:rPr>
          <w:rFonts w:asciiTheme="minorBidi" w:hAnsiTheme="minorBidi" w:cstheme="minorBidi"/>
          <w:lang w:val="en"/>
        </w:rPr>
        <w:t>På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detta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sätt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är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marknaden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även</w:t>
      </w:r>
      <w:proofErr w:type="spellEnd"/>
      <w:r>
        <w:rPr>
          <w:rFonts w:asciiTheme="minorBidi" w:hAnsiTheme="minorBidi" w:cstheme="minorBidi"/>
          <w:lang w:val="en"/>
        </w:rPr>
        <w:t xml:space="preserve"> vid </w:t>
      </w:r>
      <w:proofErr w:type="spellStart"/>
      <w:r>
        <w:rPr>
          <w:rFonts w:asciiTheme="minorBidi" w:hAnsiTheme="minorBidi" w:cstheme="minorBidi"/>
          <w:lang w:val="en"/>
        </w:rPr>
        <w:t>tidpunkter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utan</w:t>
      </w:r>
      <w:proofErr w:type="spellEnd"/>
      <w:r>
        <w:rPr>
          <w:rFonts w:asciiTheme="minorBidi" w:hAnsiTheme="minorBidi" w:cstheme="minorBidi"/>
          <w:lang w:val="en"/>
        </w:rPr>
        <w:t xml:space="preserve"> motor </w:t>
      </w:r>
      <w:proofErr w:type="spellStart"/>
      <w:r>
        <w:rPr>
          <w:rFonts w:asciiTheme="minorBidi" w:hAnsiTheme="minorBidi" w:cstheme="minorBidi"/>
          <w:lang w:val="en"/>
        </w:rPr>
        <w:t>nästan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allestädes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närvarande</w:t>
      </w:r>
      <w:proofErr w:type="spellEnd"/>
      <w:r>
        <w:rPr>
          <w:rFonts w:asciiTheme="minorBidi" w:hAnsiTheme="minorBidi" w:cstheme="minorBidi"/>
          <w:lang w:val="en"/>
        </w:rPr>
        <w:t xml:space="preserve">. Med </w:t>
      </w:r>
      <w:proofErr w:type="spellStart"/>
      <w:r>
        <w:rPr>
          <w:rFonts w:asciiTheme="minorBidi" w:hAnsiTheme="minorBidi" w:cstheme="minorBidi"/>
          <w:lang w:val="en"/>
        </w:rPr>
        <w:t>denna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reklamåtgärd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når</w:t>
      </w:r>
      <w:proofErr w:type="spellEnd"/>
      <w:r>
        <w:rPr>
          <w:rFonts w:asciiTheme="minorBidi" w:hAnsiTheme="minorBidi" w:cstheme="minorBidi"/>
          <w:lang w:val="en"/>
        </w:rPr>
        <w:t xml:space="preserve"> vi </w:t>
      </w:r>
      <w:proofErr w:type="spellStart"/>
      <w:r>
        <w:rPr>
          <w:rFonts w:asciiTheme="minorBidi" w:hAnsiTheme="minorBidi" w:cstheme="minorBidi"/>
          <w:lang w:val="en"/>
        </w:rPr>
        <w:t>ytterligare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en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stor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publik</w:t>
      </w:r>
      <w:proofErr w:type="spellEnd"/>
      <w:r>
        <w:rPr>
          <w:rFonts w:asciiTheme="minorBidi" w:hAnsiTheme="minorBidi" w:cstheme="minorBidi"/>
          <w:lang w:val="en"/>
        </w:rPr>
        <w:t>."</w:t>
      </w:r>
    </w:p>
    <w:p w:rsidR="00BB106F" w:rsidRDefault="00BB106F" w:rsidP="00BB106F">
      <w:pPr>
        <w:spacing w:after="240" w:line="360" w:lineRule="auto"/>
        <w:ind w:right="1843"/>
        <w:jc w:val="both"/>
        <w:rPr>
          <w:rFonts w:asciiTheme="minorBidi" w:hAnsiTheme="minorBidi" w:cstheme="minorBidi"/>
          <w:bCs/>
        </w:rPr>
      </w:pPr>
      <w:proofErr w:type="spellStart"/>
      <w:r>
        <w:rPr>
          <w:rFonts w:asciiTheme="minorBidi" w:hAnsiTheme="minorBidi" w:cstheme="minorBidi"/>
          <w:lang w:val="en"/>
        </w:rPr>
        <w:t>Uttryckt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i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siffror</w:t>
      </w:r>
      <w:proofErr w:type="spellEnd"/>
      <w:r>
        <w:rPr>
          <w:rFonts w:asciiTheme="minorBidi" w:hAnsiTheme="minorBidi" w:cstheme="minorBidi"/>
          <w:lang w:val="en"/>
        </w:rPr>
        <w:t xml:space="preserve">: </w:t>
      </w:r>
      <w:proofErr w:type="spellStart"/>
      <w:r>
        <w:rPr>
          <w:rFonts w:asciiTheme="minorBidi" w:hAnsiTheme="minorBidi" w:cstheme="minorBidi"/>
          <w:lang w:val="en"/>
        </w:rPr>
        <w:t>Nästan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en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halv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miljon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åskådare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såg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förra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året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matcherna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i</w:t>
      </w:r>
      <w:proofErr w:type="spellEnd"/>
      <w:r>
        <w:rPr>
          <w:rFonts w:asciiTheme="minorBidi" w:hAnsiTheme="minorBidi" w:cstheme="minorBidi"/>
          <w:lang w:val="en"/>
        </w:rPr>
        <w:t xml:space="preserve"> de </w:t>
      </w:r>
      <w:proofErr w:type="spellStart"/>
      <w:r>
        <w:rPr>
          <w:rFonts w:asciiTheme="minorBidi" w:hAnsiTheme="minorBidi" w:cstheme="minorBidi"/>
          <w:lang w:val="en"/>
        </w:rPr>
        <w:t>båda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slovakiska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arenorna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och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mer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än</w:t>
      </w:r>
      <w:proofErr w:type="spellEnd"/>
      <w:r>
        <w:rPr>
          <w:rFonts w:asciiTheme="minorBidi" w:hAnsiTheme="minorBidi" w:cstheme="minorBidi"/>
          <w:lang w:val="en"/>
        </w:rPr>
        <w:t xml:space="preserve"> 1</w:t>
      </w:r>
      <w:proofErr w:type="gramStart"/>
      <w:r>
        <w:rPr>
          <w:rFonts w:asciiTheme="minorBidi" w:hAnsiTheme="minorBidi" w:cstheme="minorBidi"/>
          <w:lang w:val="en"/>
        </w:rPr>
        <w:t>,6</w:t>
      </w:r>
      <w:proofErr w:type="gram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miljarder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personer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från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över</w:t>
      </w:r>
      <w:proofErr w:type="spellEnd"/>
      <w:r>
        <w:rPr>
          <w:rFonts w:asciiTheme="minorBidi" w:hAnsiTheme="minorBidi" w:cstheme="minorBidi"/>
          <w:lang w:val="en"/>
        </w:rPr>
        <w:t xml:space="preserve"> 160 </w:t>
      </w:r>
      <w:proofErr w:type="spellStart"/>
      <w:r>
        <w:rPr>
          <w:rFonts w:asciiTheme="minorBidi" w:hAnsiTheme="minorBidi" w:cstheme="minorBidi"/>
          <w:lang w:val="en"/>
        </w:rPr>
        <w:t>länder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tittade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dessutom</w:t>
      </w:r>
      <w:proofErr w:type="spellEnd"/>
      <w:r>
        <w:rPr>
          <w:rFonts w:asciiTheme="minorBidi" w:hAnsiTheme="minorBidi" w:cstheme="minorBidi"/>
          <w:lang w:val="en"/>
        </w:rPr>
        <w:t xml:space="preserve"> via </w:t>
      </w:r>
      <w:proofErr w:type="spellStart"/>
      <w:r>
        <w:rPr>
          <w:rFonts w:asciiTheme="minorBidi" w:hAnsiTheme="minorBidi" w:cstheme="minorBidi"/>
          <w:lang w:val="en"/>
        </w:rPr>
        <w:t>bildskärmar</w:t>
      </w:r>
      <w:proofErr w:type="spellEnd"/>
      <w:r>
        <w:rPr>
          <w:rFonts w:asciiTheme="minorBidi" w:hAnsiTheme="minorBidi" w:cstheme="minorBidi"/>
          <w:lang w:val="en"/>
        </w:rPr>
        <w:t xml:space="preserve">. I </w:t>
      </w:r>
      <w:proofErr w:type="spellStart"/>
      <w:r>
        <w:rPr>
          <w:rFonts w:asciiTheme="minorBidi" w:hAnsiTheme="minorBidi" w:cstheme="minorBidi"/>
          <w:lang w:val="en"/>
        </w:rPr>
        <w:t>Schweiz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kommer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oljetillverkarens</w:t>
      </w:r>
      <w:proofErr w:type="spellEnd"/>
      <w:r>
        <w:rPr>
          <w:rFonts w:asciiTheme="minorBidi" w:hAnsiTheme="minorBidi" w:cstheme="minorBidi"/>
          <w:lang w:val="en"/>
        </w:rPr>
        <w:t xml:space="preserve"> logo </w:t>
      </w:r>
      <w:proofErr w:type="spellStart"/>
      <w:r>
        <w:rPr>
          <w:rFonts w:asciiTheme="minorBidi" w:hAnsiTheme="minorBidi" w:cstheme="minorBidi"/>
          <w:lang w:val="en"/>
        </w:rPr>
        <w:t>att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finnas</w:t>
      </w:r>
      <w:proofErr w:type="spellEnd"/>
      <w:r>
        <w:rPr>
          <w:rFonts w:asciiTheme="minorBidi" w:hAnsiTheme="minorBidi" w:cstheme="minorBidi"/>
          <w:lang w:val="en"/>
        </w:rPr>
        <w:t xml:space="preserve"> med </w:t>
      </w:r>
      <w:proofErr w:type="spellStart"/>
      <w:r>
        <w:rPr>
          <w:rFonts w:asciiTheme="minorBidi" w:hAnsiTheme="minorBidi" w:cstheme="minorBidi"/>
          <w:lang w:val="en"/>
        </w:rPr>
        <w:t>på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sargen</w:t>
      </w:r>
      <w:proofErr w:type="spellEnd"/>
      <w:r>
        <w:rPr>
          <w:rFonts w:asciiTheme="minorBidi" w:hAnsiTheme="minorBidi" w:cstheme="minorBidi"/>
          <w:lang w:val="en"/>
        </w:rPr>
        <w:t xml:space="preserve"> vid </w:t>
      </w:r>
      <w:proofErr w:type="spellStart"/>
      <w:r>
        <w:rPr>
          <w:rFonts w:asciiTheme="minorBidi" w:hAnsiTheme="minorBidi" w:cstheme="minorBidi"/>
          <w:lang w:val="en"/>
        </w:rPr>
        <w:t>alla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matcherna</w:t>
      </w:r>
      <w:proofErr w:type="spellEnd"/>
      <w:r>
        <w:rPr>
          <w:rFonts w:asciiTheme="minorBidi" w:hAnsiTheme="minorBidi" w:cstheme="minorBidi"/>
          <w:lang w:val="en"/>
        </w:rPr>
        <w:t xml:space="preserve">. </w:t>
      </w:r>
      <w:proofErr w:type="spellStart"/>
      <w:r>
        <w:rPr>
          <w:rFonts w:asciiTheme="minorBidi" w:hAnsiTheme="minorBidi" w:cstheme="minorBidi"/>
          <w:lang w:val="en"/>
        </w:rPr>
        <w:t>Spelplatserna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är</w:t>
      </w:r>
      <w:proofErr w:type="spellEnd"/>
      <w:r>
        <w:rPr>
          <w:rFonts w:asciiTheme="minorBidi" w:hAnsiTheme="minorBidi" w:cstheme="minorBidi"/>
          <w:lang w:val="en"/>
        </w:rPr>
        <w:t xml:space="preserve"> Zürich </w:t>
      </w:r>
      <w:proofErr w:type="spellStart"/>
      <w:r>
        <w:rPr>
          <w:rFonts w:asciiTheme="minorBidi" w:hAnsiTheme="minorBidi" w:cstheme="minorBidi"/>
          <w:lang w:val="en"/>
        </w:rPr>
        <w:t>och</w:t>
      </w:r>
      <w:proofErr w:type="spellEnd"/>
      <w:r>
        <w:rPr>
          <w:rFonts w:asciiTheme="minorBidi" w:hAnsiTheme="minorBidi" w:cstheme="minorBidi"/>
          <w:lang w:val="en"/>
        </w:rPr>
        <w:t xml:space="preserve"> Lausanne. </w:t>
      </w:r>
      <w:proofErr w:type="spellStart"/>
      <w:r>
        <w:rPr>
          <w:rFonts w:asciiTheme="minorBidi" w:hAnsiTheme="minorBidi" w:cstheme="minorBidi"/>
          <w:lang w:val="en"/>
        </w:rPr>
        <w:t>Världsmästaren</w:t>
      </w:r>
      <w:proofErr w:type="spellEnd"/>
      <w:r>
        <w:rPr>
          <w:rFonts w:asciiTheme="minorBidi" w:hAnsiTheme="minorBidi" w:cstheme="minorBidi"/>
          <w:lang w:val="en"/>
        </w:rPr>
        <w:t xml:space="preserve"> koras den 24 </w:t>
      </w:r>
      <w:proofErr w:type="spellStart"/>
      <w:r>
        <w:rPr>
          <w:rFonts w:asciiTheme="minorBidi" w:hAnsiTheme="minorBidi" w:cstheme="minorBidi"/>
          <w:lang w:val="en"/>
        </w:rPr>
        <w:t>maj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i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Hallenstadion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i</w:t>
      </w:r>
      <w:proofErr w:type="spellEnd"/>
      <w:r>
        <w:rPr>
          <w:rFonts w:asciiTheme="minorBidi" w:hAnsiTheme="minorBidi" w:cstheme="minorBidi"/>
          <w:lang w:val="en"/>
        </w:rPr>
        <w:t xml:space="preserve"> Zürich. </w:t>
      </w:r>
      <w:proofErr w:type="spellStart"/>
      <w:r>
        <w:rPr>
          <w:rFonts w:asciiTheme="minorBidi" w:hAnsiTheme="minorBidi" w:cstheme="minorBidi"/>
          <w:lang w:val="en"/>
        </w:rPr>
        <w:t>Därefter</w:t>
      </w:r>
      <w:proofErr w:type="spellEnd"/>
      <w:r>
        <w:rPr>
          <w:rFonts w:asciiTheme="minorBidi" w:hAnsiTheme="minorBidi" w:cstheme="minorBidi"/>
          <w:lang w:val="en"/>
        </w:rPr>
        <w:t xml:space="preserve"> tar </w:t>
      </w:r>
      <w:proofErr w:type="spellStart"/>
      <w:r>
        <w:rPr>
          <w:rFonts w:asciiTheme="minorBidi" w:hAnsiTheme="minorBidi" w:cstheme="minorBidi"/>
          <w:lang w:val="en"/>
        </w:rPr>
        <w:t>spelarna</w:t>
      </w:r>
      <w:proofErr w:type="spellEnd"/>
      <w:r>
        <w:rPr>
          <w:rFonts w:asciiTheme="minorBidi" w:hAnsiTheme="minorBidi" w:cstheme="minorBidi"/>
          <w:lang w:val="en"/>
        </w:rPr>
        <w:t xml:space="preserve"> semester </w:t>
      </w:r>
      <w:proofErr w:type="spellStart"/>
      <w:r>
        <w:rPr>
          <w:rFonts w:asciiTheme="minorBidi" w:hAnsiTheme="minorBidi" w:cstheme="minorBidi"/>
          <w:lang w:val="en"/>
        </w:rPr>
        <w:t>och</w:t>
      </w:r>
      <w:proofErr w:type="spellEnd"/>
      <w:r>
        <w:rPr>
          <w:rFonts w:asciiTheme="minorBidi" w:hAnsiTheme="minorBidi" w:cstheme="minorBidi"/>
          <w:lang w:val="en"/>
        </w:rPr>
        <w:t xml:space="preserve"> LIQUI MOLY </w:t>
      </w:r>
      <w:proofErr w:type="spellStart"/>
      <w:r>
        <w:rPr>
          <w:rFonts w:asciiTheme="minorBidi" w:hAnsiTheme="minorBidi" w:cstheme="minorBidi"/>
          <w:lang w:val="en"/>
        </w:rPr>
        <w:t>lägger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då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åter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fokus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på</w:t>
      </w:r>
      <w:proofErr w:type="spellEnd"/>
      <w:r>
        <w:rPr>
          <w:rFonts w:asciiTheme="minorBidi" w:hAnsiTheme="minorBidi" w:cstheme="minorBidi"/>
          <w:lang w:val="en"/>
        </w:rPr>
        <w:t xml:space="preserve"> motorsport.</w:t>
      </w:r>
    </w:p>
    <w:p w:rsidR="00F376CC" w:rsidRDefault="00F376CC" w:rsidP="00F376CC">
      <w:pPr>
        <w:spacing w:after="240" w:line="360" w:lineRule="auto"/>
        <w:ind w:right="1843"/>
        <w:jc w:val="both"/>
        <w:rPr>
          <w:rFonts w:ascii="Arial" w:hAnsi="Arial" w:cs="Arial"/>
          <w:bCs/>
        </w:rPr>
      </w:pPr>
      <w:bookmarkStart w:id="0" w:name="_GoBack"/>
      <w:bookmarkEnd w:id="0"/>
    </w:p>
    <w:p w:rsidR="000F2FA0" w:rsidRPr="001939D2" w:rsidRDefault="000F2FA0" w:rsidP="000F2FA0">
      <w:pPr>
        <w:tabs>
          <w:tab w:val="left" w:pos="2410"/>
        </w:tabs>
        <w:spacing w:line="360" w:lineRule="auto"/>
        <w:ind w:right="198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bCs/>
          <w:lang w:val="sv-SE"/>
        </w:rPr>
        <w:t>Om LIQUI MOLY</w:t>
      </w:r>
    </w:p>
    <w:p w:rsidR="000F2FA0" w:rsidRPr="001939D2" w:rsidRDefault="000F2FA0" w:rsidP="0062315A">
      <w:pPr>
        <w:tabs>
          <w:tab w:val="left" w:pos="2410"/>
        </w:tabs>
        <w:spacing w:line="360" w:lineRule="auto"/>
        <w:ind w:right="1984"/>
        <w:jc w:val="both"/>
        <w:rPr>
          <w:rFonts w:ascii="Arial" w:hAnsi="Arial" w:cs="Arial"/>
        </w:rPr>
      </w:pPr>
      <w:r>
        <w:rPr>
          <w:rFonts w:ascii="Arial" w:hAnsi="Arial" w:cs="Arial"/>
          <w:lang w:val="sv-SE"/>
        </w:rPr>
        <w:t>Med omkring 4.000 olika artiklar erbjuder LIQUI MOLY ett unikt sortiment av bilvårdsprodukter: motoroljor och tillsatser, fetter och pastor, sprejer och rengöringsmedel, lim och tätningsmedel. LIQUI MOLY, som grundades 1957, utvecklar och tillverkar alla sina produkter i Tyskland. På hemmamarknaden är företaget obestridd marknadsledare på tillsatser och har utsetts till bästa oljemärke upprepade gånger. LIQUI MOLY säljer sina produkter i fler än 120 länder. 201</w:t>
      </w:r>
      <w:r w:rsidR="0062315A">
        <w:rPr>
          <w:rFonts w:ascii="Arial" w:hAnsi="Arial" w:cs="Arial"/>
          <w:lang w:val="sv-SE"/>
        </w:rPr>
        <w:t>8</w:t>
      </w:r>
      <w:r>
        <w:rPr>
          <w:rFonts w:ascii="Arial" w:hAnsi="Arial" w:cs="Arial"/>
          <w:lang w:val="sv-SE"/>
        </w:rPr>
        <w:t xml:space="preserve"> låg omsättningen på 5</w:t>
      </w:r>
      <w:r w:rsidR="00F376CC">
        <w:rPr>
          <w:rFonts w:ascii="Arial" w:hAnsi="Arial" w:cs="Arial"/>
          <w:lang w:val="sv-SE"/>
        </w:rPr>
        <w:t>44</w:t>
      </w:r>
      <w:r>
        <w:rPr>
          <w:rFonts w:ascii="Arial" w:hAnsi="Arial" w:cs="Arial"/>
          <w:lang w:val="sv-SE"/>
        </w:rPr>
        <w:t xml:space="preserve"> miljoner euro. </w:t>
      </w:r>
    </w:p>
    <w:p w:rsidR="002459F0" w:rsidRPr="005B71B0" w:rsidRDefault="002459F0" w:rsidP="002459F0">
      <w:pPr>
        <w:tabs>
          <w:tab w:val="left" w:pos="7020"/>
        </w:tabs>
        <w:spacing w:line="360" w:lineRule="auto"/>
        <w:ind w:right="2052"/>
        <w:jc w:val="both"/>
        <w:rPr>
          <w:rFonts w:ascii="Arial" w:hAnsi="Arial" w:cs="Arial"/>
          <w:lang w:val="sv-SE"/>
        </w:rPr>
      </w:pPr>
    </w:p>
    <w:p w:rsidR="002459F0" w:rsidRPr="005B71B0" w:rsidRDefault="002459F0" w:rsidP="002459F0">
      <w:pPr>
        <w:tabs>
          <w:tab w:val="left" w:pos="7020"/>
        </w:tabs>
        <w:autoSpaceDE w:val="0"/>
        <w:autoSpaceDN w:val="0"/>
        <w:adjustRightInd w:val="0"/>
        <w:ind w:right="2052"/>
        <w:jc w:val="both"/>
        <w:rPr>
          <w:rStyle w:val="Fett"/>
          <w:rFonts w:ascii="Arial" w:hAnsi="Arial" w:cs="Arial"/>
          <w:lang w:val="sv-SE"/>
        </w:rPr>
      </w:pPr>
      <w:r w:rsidRPr="005B71B0">
        <w:rPr>
          <w:rStyle w:val="Fett"/>
          <w:rFonts w:ascii="Arial" w:hAnsi="Arial" w:cs="Arial"/>
          <w:lang w:val="sv-SE"/>
        </w:rPr>
        <w:t>För ytterligare information, kontakta:</w:t>
      </w:r>
    </w:p>
    <w:p w:rsidR="003141A3" w:rsidRPr="000A10F2" w:rsidRDefault="003141A3" w:rsidP="003141A3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LIQUI MOLY GmbH</w:t>
      </w:r>
    </w:p>
    <w:p w:rsidR="003141A3" w:rsidRPr="000A10F2" w:rsidRDefault="003141A3" w:rsidP="003141A3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Peter Szarafinski</w:t>
      </w:r>
    </w:p>
    <w:p w:rsidR="003141A3" w:rsidRPr="000A10F2" w:rsidRDefault="003141A3" w:rsidP="003141A3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Head of Media Relations international</w:t>
      </w:r>
    </w:p>
    <w:p w:rsidR="003141A3" w:rsidRPr="000A10F2" w:rsidRDefault="003141A3" w:rsidP="003141A3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proofErr w:type="spellStart"/>
      <w:r w:rsidRPr="000A10F2">
        <w:rPr>
          <w:rFonts w:ascii="Arial" w:hAnsi="Arial" w:cs="Arial"/>
          <w:color w:val="000000"/>
          <w:lang w:val="en-US"/>
        </w:rPr>
        <w:t>Jerg</w:t>
      </w:r>
      <w:proofErr w:type="spellEnd"/>
      <w:r w:rsidRPr="000A10F2">
        <w:rPr>
          <w:rFonts w:ascii="Arial" w:hAnsi="Arial" w:cs="Arial"/>
          <w:color w:val="000000"/>
          <w:lang w:val="en-US"/>
        </w:rPr>
        <w:t>-Wieland-Str. 4</w:t>
      </w:r>
    </w:p>
    <w:p w:rsidR="003141A3" w:rsidRPr="000A10F2" w:rsidRDefault="003141A3" w:rsidP="003141A3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89081 Ulm-Lehr</w:t>
      </w:r>
    </w:p>
    <w:p w:rsidR="003141A3" w:rsidRPr="000A10F2" w:rsidRDefault="003141A3" w:rsidP="003141A3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Germany</w:t>
      </w:r>
    </w:p>
    <w:p w:rsidR="003141A3" w:rsidRPr="000A10F2" w:rsidRDefault="003141A3" w:rsidP="003141A3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Tel.: +49 7 31/14 20 189</w:t>
      </w:r>
    </w:p>
    <w:p w:rsidR="003141A3" w:rsidRPr="000A10F2" w:rsidRDefault="003141A3" w:rsidP="003141A3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Fax: +49 7 31/14 20 82</w:t>
      </w:r>
    </w:p>
    <w:p w:rsidR="003141A3" w:rsidRPr="000A10F2" w:rsidRDefault="0082205C" w:rsidP="003141A3">
      <w:pPr>
        <w:pStyle w:val="Textkrper"/>
        <w:tabs>
          <w:tab w:val="left" w:pos="6660"/>
          <w:tab w:val="left" w:pos="7020"/>
        </w:tabs>
        <w:spacing w:line="240" w:lineRule="auto"/>
        <w:rPr>
          <w:rFonts w:ascii="Arial" w:hAnsi="Arial" w:cs="Arial"/>
          <w:color w:val="000000"/>
          <w:lang w:val="en-US"/>
        </w:rPr>
      </w:pPr>
      <w:hyperlink r:id="rId8" w:history="1">
        <w:r w:rsidR="003141A3" w:rsidRPr="000A10F2">
          <w:rPr>
            <w:rStyle w:val="Hyperlink"/>
            <w:rFonts w:ascii="Arial" w:hAnsi="Arial" w:cs="Arial"/>
            <w:lang w:val="en-US"/>
          </w:rPr>
          <w:t>peter.szarafinski@liqui-moly.de</w:t>
        </w:r>
      </w:hyperlink>
    </w:p>
    <w:p w:rsidR="00B129D9" w:rsidRPr="005B71B0" w:rsidRDefault="00B129D9" w:rsidP="003141A3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sv-SE"/>
        </w:rPr>
      </w:pPr>
    </w:p>
    <w:sectPr w:rsidR="00B129D9" w:rsidRPr="005B71B0">
      <w:head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2BEE" w:rsidRDefault="00262BEE">
      <w:r>
        <w:separator/>
      </w:r>
    </w:p>
  </w:endnote>
  <w:endnote w:type="continuationSeparator" w:id="0">
    <w:p w:rsidR="00262BEE" w:rsidRDefault="00262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2BEE" w:rsidRDefault="00262BEE">
      <w:r>
        <w:separator/>
      </w:r>
    </w:p>
  </w:footnote>
  <w:footnote w:type="continuationSeparator" w:id="0">
    <w:p w:rsidR="00262BEE" w:rsidRDefault="00262B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1981" w:rsidRDefault="00032774">
    <w:pPr>
      <w:pStyle w:val="Kopfzeile"/>
    </w:pPr>
    <w:r>
      <w:rPr>
        <w:noProof/>
      </w:rPr>
      <w:drawing>
        <wp:inline distT="0" distB="0" distL="0" distR="0">
          <wp:extent cx="5753100" cy="685800"/>
          <wp:effectExtent l="0" t="0" r="0" b="0"/>
          <wp:docPr id="1" name="Bild 1" descr="Pressmeddelan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ssmeddeland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43AB8" w:rsidRDefault="00543AB8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61207"/>
    <w:multiLevelType w:val="hybridMultilevel"/>
    <w:tmpl w:val="2FBA4794"/>
    <w:lvl w:ilvl="0" w:tplc="D790645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3C2814"/>
    <w:multiLevelType w:val="hybridMultilevel"/>
    <w:tmpl w:val="6C5A23A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A97989"/>
    <w:multiLevelType w:val="hybridMultilevel"/>
    <w:tmpl w:val="C0AE722A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D61D7F"/>
    <w:multiLevelType w:val="hybridMultilevel"/>
    <w:tmpl w:val="89667A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3F0A8C"/>
    <w:multiLevelType w:val="hybridMultilevel"/>
    <w:tmpl w:val="AFA27E02"/>
    <w:lvl w:ilvl="0" w:tplc="D790645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CB6079C"/>
    <w:multiLevelType w:val="hybridMultilevel"/>
    <w:tmpl w:val="B7A81D8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E41A0D"/>
    <w:multiLevelType w:val="hybridMultilevel"/>
    <w:tmpl w:val="5A108824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02C747E"/>
    <w:multiLevelType w:val="hybridMultilevel"/>
    <w:tmpl w:val="AFFCF0A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E62F75"/>
    <w:multiLevelType w:val="hybridMultilevel"/>
    <w:tmpl w:val="B5D8D4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660497"/>
    <w:multiLevelType w:val="hybridMultilevel"/>
    <w:tmpl w:val="8A44D30C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DC370F7"/>
    <w:multiLevelType w:val="hybridMultilevel"/>
    <w:tmpl w:val="0F44181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FC7B07"/>
    <w:multiLevelType w:val="hybridMultilevel"/>
    <w:tmpl w:val="FE603F32"/>
    <w:lvl w:ilvl="0" w:tplc="D790645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7"/>
  </w:num>
  <w:num w:numId="5">
    <w:abstractNumId w:val="0"/>
  </w:num>
  <w:num w:numId="6">
    <w:abstractNumId w:val="4"/>
  </w:num>
  <w:num w:numId="7">
    <w:abstractNumId w:val="9"/>
  </w:num>
  <w:num w:numId="8">
    <w:abstractNumId w:val="1"/>
  </w:num>
  <w:num w:numId="9">
    <w:abstractNumId w:val="11"/>
  </w:num>
  <w:num w:numId="10">
    <w:abstractNumId w:val="10"/>
  </w:num>
  <w:num w:numId="11">
    <w:abstractNumId w:val="3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36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0AD"/>
    <w:rsid w:val="00001DB7"/>
    <w:rsid w:val="000135B4"/>
    <w:rsid w:val="00022977"/>
    <w:rsid w:val="00032774"/>
    <w:rsid w:val="00041BCF"/>
    <w:rsid w:val="00043275"/>
    <w:rsid w:val="00043609"/>
    <w:rsid w:val="0004730C"/>
    <w:rsid w:val="00055B9A"/>
    <w:rsid w:val="00056D84"/>
    <w:rsid w:val="00067710"/>
    <w:rsid w:val="00067C52"/>
    <w:rsid w:val="00067C59"/>
    <w:rsid w:val="000706CD"/>
    <w:rsid w:val="00070D95"/>
    <w:rsid w:val="000721EA"/>
    <w:rsid w:val="00076E4E"/>
    <w:rsid w:val="000841F5"/>
    <w:rsid w:val="000A2F63"/>
    <w:rsid w:val="000A56F7"/>
    <w:rsid w:val="000A6292"/>
    <w:rsid w:val="000A65D4"/>
    <w:rsid w:val="000A6C5A"/>
    <w:rsid w:val="000C0A31"/>
    <w:rsid w:val="000E4483"/>
    <w:rsid w:val="000E6921"/>
    <w:rsid w:val="000E705E"/>
    <w:rsid w:val="000F2FA0"/>
    <w:rsid w:val="00110C8D"/>
    <w:rsid w:val="00115D5C"/>
    <w:rsid w:val="0013423B"/>
    <w:rsid w:val="00134E12"/>
    <w:rsid w:val="00135E64"/>
    <w:rsid w:val="00137E50"/>
    <w:rsid w:val="001419A6"/>
    <w:rsid w:val="001429A7"/>
    <w:rsid w:val="001431F6"/>
    <w:rsid w:val="001549AF"/>
    <w:rsid w:val="00155A2C"/>
    <w:rsid w:val="00160D2C"/>
    <w:rsid w:val="00170DFC"/>
    <w:rsid w:val="00181A8C"/>
    <w:rsid w:val="00194ED1"/>
    <w:rsid w:val="00195D6E"/>
    <w:rsid w:val="001973DD"/>
    <w:rsid w:val="001A04D7"/>
    <w:rsid w:val="001A464B"/>
    <w:rsid w:val="001A591E"/>
    <w:rsid w:val="001A7857"/>
    <w:rsid w:val="001B6DC4"/>
    <w:rsid w:val="001C1821"/>
    <w:rsid w:val="001C6FF1"/>
    <w:rsid w:val="001D44DD"/>
    <w:rsid w:val="001D5CA6"/>
    <w:rsid w:val="001E502E"/>
    <w:rsid w:val="001F6120"/>
    <w:rsid w:val="001F7732"/>
    <w:rsid w:val="00201959"/>
    <w:rsid w:val="00201D70"/>
    <w:rsid w:val="0020559B"/>
    <w:rsid w:val="002063BE"/>
    <w:rsid w:val="002213E2"/>
    <w:rsid w:val="00222128"/>
    <w:rsid w:val="00225FB0"/>
    <w:rsid w:val="00232A5D"/>
    <w:rsid w:val="00233FDC"/>
    <w:rsid w:val="002459F0"/>
    <w:rsid w:val="00250A79"/>
    <w:rsid w:val="00256FD4"/>
    <w:rsid w:val="00262BEE"/>
    <w:rsid w:val="00273284"/>
    <w:rsid w:val="0027772B"/>
    <w:rsid w:val="002821BD"/>
    <w:rsid w:val="00282851"/>
    <w:rsid w:val="0028670C"/>
    <w:rsid w:val="00286FE6"/>
    <w:rsid w:val="0029151E"/>
    <w:rsid w:val="002919BE"/>
    <w:rsid w:val="002948B1"/>
    <w:rsid w:val="0029796D"/>
    <w:rsid w:val="002A2F61"/>
    <w:rsid w:val="002B1981"/>
    <w:rsid w:val="002C102F"/>
    <w:rsid w:val="002D24C9"/>
    <w:rsid w:val="002E0F2E"/>
    <w:rsid w:val="002E7D99"/>
    <w:rsid w:val="002F0984"/>
    <w:rsid w:val="002F2DFD"/>
    <w:rsid w:val="002F507F"/>
    <w:rsid w:val="002F7191"/>
    <w:rsid w:val="00302A6C"/>
    <w:rsid w:val="003141A3"/>
    <w:rsid w:val="003161BC"/>
    <w:rsid w:val="003210CE"/>
    <w:rsid w:val="00324496"/>
    <w:rsid w:val="00326213"/>
    <w:rsid w:val="00326506"/>
    <w:rsid w:val="00330C2F"/>
    <w:rsid w:val="00332CF3"/>
    <w:rsid w:val="00334476"/>
    <w:rsid w:val="00337790"/>
    <w:rsid w:val="00356748"/>
    <w:rsid w:val="00361F12"/>
    <w:rsid w:val="00365940"/>
    <w:rsid w:val="00365966"/>
    <w:rsid w:val="0036741A"/>
    <w:rsid w:val="00367E10"/>
    <w:rsid w:val="003770C1"/>
    <w:rsid w:val="00382483"/>
    <w:rsid w:val="00382599"/>
    <w:rsid w:val="00385FA8"/>
    <w:rsid w:val="003869CD"/>
    <w:rsid w:val="0039761C"/>
    <w:rsid w:val="003A1316"/>
    <w:rsid w:val="003B4217"/>
    <w:rsid w:val="003B61A9"/>
    <w:rsid w:val="003B7AFA"/>
    <w:rsid w:val="003C0F6A"/>
    <w:rsid w:val="003D0FFC"/>
    <w:rsid w:val="003D2619"/>
    <w:rsid w:val="003D3D54"/>
    <w:rsid w:val="003D5C80"/>
    <w:rsid w:val="003E01C9"/>
    <w:rsid w:val="003E0A17"/>
    <w:rsid w:val="003E1DF7"/>
    <w:rsid w:val="003E3D37"/>
    <w:rsid w:val="003E6B37"/>
    <w:rsid w:val="003F235F"/>
    <w:rsid w:val="003F61B4"/>
    <w:rsid w:val="0040449C"/>
    <w:rsid w:val="0040667D"/>
    <w:rsid w:val="00413A5E"/>
    <w:rsid w:val="00420BBC"/>
    <w:rsid w:val="00423DB1"/>
    <w:rsid w:val="00424443"/>
    <w:rsid w:val="00442229"/>
    <w:rsid w:val="0045222C"/>
    <w:rsid w:val="00457398"/>
    <w:rsid w:val="00465358"/>
    <w:rsid w:val="00481FB9"/>
    <w:rsid w:val="00483760"/>
    <w:rsid w:val="0048414D"/>
    <w:rsid w:val="004860CC"/>
    <w:rsid w:val="00492ACF"/>
    <w:rsid w:val="00493165"/>
    <w:rsid w:val="004A1C94"/>
    <w:rsid w:val="004A23B2"/>
    <w:rsid w:val="004A27B1"/>
    <w:rsid w:val="004B362A"/>
    <w:rsid w:val="004B6F49"/>
    <w:rsid w:val="004C4026"/>
    <w:rsid w:val="004C5263"/>
    <w:rsid w:val="004D1777"/>
    <w:rsid w:val="004D45FB"/>
    <w:rsid w:val="004E11F4"/>
    <w:rsid w:val="004F19D9"/>
    <w:rsid w:val="005029AE"/>
    <w:rsid w:val="00506614"/>
    <w:rsid w:val="00513880"/>
    <w:rsid w:val="00517A54"/>
    <w:rsid w:val="00517BE7"/>
    <w:rsid w:val="00531038"/>
    <w:rsid w:val="005318C8"/>
    <w:rsid w:val="00534407"/>
    <w:rsid w:val="00535E03"/>
    <w:rsid w:val="00537D5F"/>
    <w:rsid w:val="00540C11"/>
    <w:rsid w:val="00543AB8"/>
    <w:rsid w:val="005454A8"/>
    <w:rsid w:val="00551F90"/>
    <w:rsid w:val="005550D9"/>
    <w:rsid w:val="0056721B"/>
    <w:rsid w:val="00567B0B"/>
    <w:rsid w:val="00592E5E"/>
    <w:rsid w:val="00596726"/>
    <w:rsid w:val="005A23A4"/>
    <w:rsid w:val="005A7810"/>
    <w:rsid w:val="005B0C46"/>
    <w:rsid w:val="005B4980"/>
    <w:rsid w:val="005B71B0"/>
    <w:rsid w:val="005C182F"/>
    <w:rsid w:val="005C4042"/>
    <w:rsid w:val="005C5F10"/>
    <w:rsid w:val="005D0314"/>
    <w:rsid w:val="005D2B21"/>
    <w:rsid w:val="005D2BD1"/>
    <w:rsid w:val="005D4745"/>
    <w:rsid w:val="005D574F"/>
    <w:rsid w:val="005F10E7"/>
    <w:rsid w:val="005F4940"/>
    <w:rsid w:val="005F6FF1"/>
    <w:rsid w:val="006061A8"/>
    <w:rsid w:val="00607D76"/>
    <w:rsid w:val="006147B8"/>
    <w:rsid w:val="00615BB1"/>
    <w:rsid w:val="0061657C"/>
    <w:rsid w:val="0062315A"/>
    <w:rsid w:val="0063041D"/>
    <w:rsid w:val="00630A49"/>
    <w:rsid w:val="0063175E"/>
    <w:rsid w:val="00634C4A"/>
    <w:rsid w:val="006351F6"/>
    <w:rsid w:val="00635244"/>
    <w:rsid w:val="00643301"/>
    <w:rsid w:val="006450B3"/>
    <w:rsid w:val="00650249"/>
    <w:rsid w:val="006538C3"/>
    <w:rsid w:val="00654DF1"/>
    <w:rsid w:val="00674209"/>
    <w:rsid w:val="0067498C"/>
    <w:rsid w:val="00677BEE"/>
    <w:rsid w:val="00693C37"/>
    <w:rsid w:val="006B435B"/>
    <w:rsid w:val="006B58EF"/>
    <w:rsid w:val="006D276F"/>
    <w:rsid w:val="006D2C1E"/>
    <w:rsid w:val="006D35B2"/>
    <w:rsid w:val="006D6DAA"/>
    <w:rsid w:val="006E4713"/>
    <w:rsid w:val="006F0CDA"/>
    <w:rsid w:val="00700219"/>
    <w:rsid w:val="00700D21"/>
    <w:rsid w:val="0070211C"/>
    <w:rsid w:val="00702DE3"/>
    <w:rsid w:val="00704001"/>
    <w:rsid w:val="007048F4"/>
    <w:rsid w:val="00713DBC"/>
    <w:rsid w:val="00723DD3"/>
    <w:rsid w:val="00724FDD"/>
    <w:rsid w:val="00734E6C"/>
    <w:rsid w:val="00736D6E"/>
    <w:rsid w:val="007411D8"/>
    <w:rsid w:val="007459BF"/>
    <w:rsid w:val="00746184"/>
    <w:rsid w:val="00754EF0"/>
    <w:rsid w:val="00756598"/>
    <w:rsid w:val="0075743D"/>
    <w:rsid w:val="00761BA4"/>
    <w:rsid w:val="00774752"/>
    <w:rsid w:val="00774A18"/>
    <w:rsid w:val="00780407"/>
    <w:rsid w:val="007933CD"/>
    <w:rsid w:val="007A2696"/>
    <w:rsid w:val="007A3A1C"/>
    <w:rsid w:val="007A4389"/>
    <w:rsid w:val="007A441A"/>
    <w:rsid w:val="007B1D28"/>
    <w:rsid w:val="007C184E"/>
    <w:rsid w:val="007C22F7"/>
    <w:rsid w:val="007C50E9"/>
    <w:rsid w:val="007C7C7D"/>
    <w:rsid w:val="007D3304"/>
    <w:rsid w:val="007D7E44"/>
    <w:rsid w:val="007E4F94"/>
    <w:rsid w:val="007E74EF"/>
    <w:rsid w:val="007F0423"/>
    <w:rsid w:val="007F53F2"/>
    <w:rsid w:val="0081081F"/>
    <w:rsid w:val="00816738"/>
    <w:rsid w:val="0082205C"/>
    <w:rsid w:val="00830D3B"/>
    <w:rsid w:val="00833590"/>
    <w:rsid w:val="0083365F"/>
    <w:rsid w:val="00834791"/>
    <w:rsid w:val="00845DE1"/>
    <w:rsid w:val="00851E4E"/>
    <w:rsid w:val="00852D21"/>
    <w:rsid w:val="00853A07"/>
    <w:rsid w:val="00853F49"/>
    <w:rsid w:val="00861440"/>
    <w:rsid w:val="00867D87"/>
    <w:rsid w:val="00875C6D"/>
    <w:rsid w:val="00882692"/>
    <w:rsid w:val="008959B5"/>
    <w:rsid w:val="00896FD1"/>
    <w:rsid w:val="008A051F"/>
    <w:rsid w:val="008A22FF"/>
    <w:rsid w:val="008A52A0"/>
    <w:rsid w:val="008B0D42"/>
    <w:rsid w:val="008B239F"/>
    <w:rsid w:val="008B4C05"/>
    <w:rsid w:val="008B52C5"/>
    <w:rsid w:val="008B7703"/>
    <w:rsid w:val="008C095C"/>
    <w:rsid w:val="008C2A32"/>
    <w:rsid w:val="008C4723"/>
    <w:rsid w:val="008E3C94"/>
    <w:rsid w:val="008E3DB2"/>
    <w:rsid w:val="008E7384"/>
    <w:rsid w:val="008F2190"/>
    <w:rsid w:val="008F2E55"/>
    <w:rsid w:val="008F47C2"/>
    <w:rsid w:val="008F768C"/>
    <w:rsid w:val="009015D6"/>
    <w:rsid w:val="0090432D"/>
    <w:rsid w:val="0090718E"/>
    <w:rsid w:val="009147E6"/>
    <w:rsid w:val="00920D14"/>
    <w:rsid w:val="00925FC4"/>
    <w:rsid w:val="00932EA5"/>
    <w:rsid w:val="0093586A"/>
    <w:rsid w:val="009426CC"/>
    <w:rsid w:val="0094282D"/>
    <w:rsid w:val="009443DB"/>
    <w:rsid w:val="009530AD"/>
    <w:rsid w:val="009536B8"/>
    <w:rsid w:val="0095709D"/>
    <w:rsid w:val="00960AC9"/>
    <w:rsid w:val="00975825"/>
    <w:rsid w:val="009A0B29"/>
    <w:rsid w:val="009B1982"/>
    <w:rsid w:val="009B2439"/>
    <w:rsid w:val="009C656F"/>
    <w:rsid w:val="009C68A1"/>
    <w:rsid w:val="009C6958"/>
    <w:rsid w:val="009D27B5"/>
    <w:rsid w:val="009D2823"/>
    <w:rsid w:val="009E1D3D"/>
    <w:rsid w:val="009E3634"/>
    <w:rsid w:val="009E4E02"/>
    <w:rsid w:val="009F6930"/>
    <w:rsid w:val="00A01920"/>
    <w:rsid w:val="00A1204F"/>
    <w:rsid w:val="00A200FF"/>
    <w:rsid w:val="00A2532A"/>
    <w:rsid w:val="00A363F4"/>
    <w:rsid w:val="00A4409C"/>
    <w:rsid w:val="00A440C5"/>
    <w:rsid w:val="00A5018B"/>
    <w:rsid w:val="00A57582"/>
    <w:rsid w:val="00A62B89"/>
    <w:rsid w:val="00A637F7"/>
    <w:rsid w:val="00A65BA9"/>
    <w:rsid w:val="00A66F50"/>
    <w:rsid w:val="00A72B57"/>
    <w:rsid w:val="00A74C33"/>
    <w:rsid w:val="00A819C8"/>
    <w:rsid w:val="00A84824"/>
    <w:rsid w:val="00A84C41"/>
    <w:rsid w:val="00A85374"/>
    <w:rsid w:val="00A96482"/>
    <w:rsid w:val="00AA2FD2"/>
    <w:rsid w:val="00AA4742"/>
    <w:rsid w:val="00AA7EAD"/>
    <w:rsid w:val="00AB0F29"/>
    <w:rsid w:val="00AB27A4"/>
    <w:rsid w:val="00AB2B80"/>
    <w:rsid w:val="00AB2D33"/>
    <w:rsid w:val="00AB718D"/>
    <w:rsid w:val="00AB74EC"/>
    <w:rsid w:val="00AC0B93"/>
    <w:rsid w:val="00AC10FE"/>
    <w:rsid w:val="00AD442C"/>
    <w:rsid w:val="00AD5D7E"/>
    <w:rsid w:val="00AE2982"/>
    <w:rsid w:val="00AF45B6"/>
    <w:rsid w:val="00AF5613"/>
    <w:rsid w:val="00B01F7D"/>
    <w:rsid w:val="00B02530"/>
    <w:rsid w:val="00B129D9"/>
    <w:rsid w:val="00B154F3"/>
    <w:rsid w:val="00B216F1"/>
    <w:rsid w:val="00B21AE7"/>
    <w:rsid w:val="00B224BA"/>
    <w:rsid w:val="00B24DC3"/>
    <w:rsid w:val="00B27909"/>
    <w:rsid w:val="00B42B35"/>
    <w:rsid w:val="00B5523B"/>
    <w:rsid w:val="00B55B49"/>
    <w:rsid w:val="00B70305"/>
    <w:rsid w:val="00B7205E"/>
    <w:rsid w:val="00B86BCD"/>
    <w:rsid w:val="00B909FD"/>
    <w:rsid w:val="00B9163D"/>
    <w:rsid w:val="00B93917"/>
    <w:rsid w:val="00B93A89"/>
    <w:rsid w:val="00BA1942"/>
    <w:rsid w:val="00BA23B8"/>
    <w:rsid w:val="00BA38A1"/>
    <w:rsid w:val="00BB106F"/>
    <w:rsid w:val="00BB29DE"/>
    <w:rsid w:val="00BB5667"/>
    <w:rsid w:val="00BB70E0"/>
    <w:rsid w:val="00BD5C9D"/>
    <w:rsid w:val="00BD7F7C"/>
    <w:rsid w:val="00BE38CF"/>
    <w:rsid w:val="00BF2910"/>
    <w:rsid w:val="00BF4CC5"/>
    <w:rsid w:val="00C072F2"/>
    <w:rsid w:val="00C12055"/>
    <w:rsid w:val="00C12D71"/>
    <w:rsid w:val="00C263B4"/>
    <w:rsid w:val="00C33A96"/>
    <w:rsid w:val="00C3556C"/>
    <w:rsid w:val="00C41F3A"/>
    <w:rsid w:val="00C51D05"/>
    <w:rsid w:val="00C554BA"/>
    <w:rsid w:val="00C649BD"/>
    <w:rsid w:val="00C700D1"/>
    <w:rsid w:val="00C70555"/>
    <w:rsid w:val="00C76B9E"/>
    <w:rsid w:val="00C8121F"/>
    <w:rsid w:val="00C90E1D"/>
    <w:rsid w:val="00C93AD1"/>
    <w:rsid w:val="00C94337"/>
    <w:rsid w:val="00C956F1"/>
    <w:rsid w:val="00CA7856"/>
    <w:rsid w:val="00CB5BB5"/>
    <w:rsid w:val="00CB64B7"/>
    <w:rsid w:val="00CC5BED"/>
    <w:rsid w:val="00CD4B64"/>
    <w:rsid w:val="00CD583D"/>
    <w:rsid w:val="00CD75BB"/>
    <w:rsid w:val="00CE52D3"/>
    <w:rsid w:val="00CE66ED"/>
    <w:rsid w:val="00CF5862"/>
    <w:rsid w:val="00D12DA5"/>
    <w:rsid w:val="00D2162A"/>
    <w:rsid w:val="00D240FD"/>
    <w:rsid w:val="00D24A8A"/>
    <w:rsid w:val="00D24F9C"/>
    <w:rsid w:val="00D30D8C"/>
    <w:rsid w:val="00D31454"/>
    <w:rsid w:val="00D526DC"/>
    <w:rsid w:val="00D539F9"/>
    <w:rsid w:val="00D53EE4"/>
    <w:rsid w:val="00D61AF9"/>
    <w:rsid w:val="00D74765"/>
    <w:rsid w:val="00D759A9"/>
    <w:rsid w:val="00D765A7"/>
    <w:rsid w:val="00D82DC2"/>
    <w:rsid w:val="00D876AF"/>
    <w:rsid w:val="00DA1934"/>
    <w:rsid w:val="00DA3B59"/>
    <w:rsid w:val="00DA576C"/>
    <w:rsid w:val="00DB25A2"/>
    <w:rsid w:val="00DB76CA"/>
    <w:rsid w:val="00DC01A7"/>
    <w:rsid w:val="00DD0E3E"/>
    <w:rsid w:val="00DE2470"/>
    <w:rsid w:val="00DE7937"/>
    <w:rsid w:val="00DF44C3"/>
    <w:rsid w:val="00DF58CC"/>
    <w:rsid w:val="00DF66F4"/>
    <w:rsid w:val="00E0555D"/>
    <w:rsid w:val="00E103D4"/>
    <w:rsid w:val="00E21E81"/>
    <w:rsid w:val="00E2323A"/>
    <w:rsid w:val="00E2535E"/>
    <w:rsid w:val="00E27A41"/>
    <w:rsid w:val="00E3462A"/>
    <w:rsid w:val="00E465B5"/>
    <w:rsid w:val="00E63E31"/>
    <w:rsid w:val="00E722D6"/>
    <w:rsid w:val="00E7642E"/>
    <w:rsid w:val="00E77010"/>
    <w:rsid w:val="00EA238E"/>
    <w:rsid w:val="00EA7989"/>
    <w:rsid w:val="00EB4E99"/>
    <w:rsid w:val="00EB5609"/>
    <w:rsid w:val="00EC06BE"/>
    <w:rsid w:val="00ED5095"/>
    <w:rsid w:val="00EE26D2"/>
    <w:rsid w:val="00EF710A"/>
    <w:rsid w:val="00F01E9E"/>
    <w:rsid w:val="00F0425A"/>
    <w:rsid w:val="00F05265"/>
    <w:rsid w:val="00F07880"/>
    <w:rsid w:val="00F132E5"/>
    <w:rsid w:val="00F15037"/>
    <w:rsid w:val="00F21D0A"/>
    <w:rsid w:val="00F236AF"/>
    <w:rsid w:val="00F257BE"/>
    <w:rsid w:val="00F30556"/>
    <w:rsid w:val="00F31ED0"/>
    <w:rsid w:val="00F35593"/>
    <w:rsid w:val="00F36FD9"/>
    <w:rsid w:val="00F376CC"/>
    <w:rsid w:val="00F41D25"/>
    <w:rsid w:val="00F4395B"/>
    <w:rsid w:val="00F60A5C"/>
    <w:rsid w:val="00F743A0"/>
    <w:rsid w:val="00F77F32"/>
    <w:rsid w:val="00F92A98"/>
    <w:rsid w:val="00FA0A2A"/>
    <w:rsid w:val="00FA26B2"/>
    <w:rsid w:val="00FA4A28"/>
    <w:rsid w:val="00FA7A82"/>
    <w:rsid w:val="00FB45B2"/>
    <w:rsid w:val="00FB711F"/>
    <w:rsid w:val="00FD68DE"/>
    <w:rsid w:val="00FE23A9"/>
    <w:rsid w:val="00FE3B1A"/>
    <w:rsid w:val="00FF1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6193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E40B5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9530A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9530AD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link w:val="TextkrperZchn"/>
    <w:rsid w:val="00EE40B5"/>
    <w:pPr>
      <w:spacing w:line="360" w:lineRule="auto"/>
      <w:jc w:val="both"/>
    </w:pPr>
    <w:rPr>
      <w:lang w:val="x-none" w:eastAsia="x-none"/>
    </w:rPr>
  </w:style>
  <w:style w:type="character" w:styleId="Fett">
    <w:name w:val="Strong"/>
    <w:qFormat/>
    <w:rsid w:val="00EE40B5"/>
    <w:rPr>
      <w:b/>
      <w:bCs/>
    </w:rPr>
  </w:style>
  <w:style w:type="table" w:styleId="Tabellenraster">
    <w:name w:val="Table Grid"/>
    <w:basedOn w:val="NormaleTabelle"/>
    <w:rsid w:val="004B41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B0030C"/>
    <w:rPr>
      <w:rFonts w:ascii="Tahoma" w:hAnsi="Tahoma" w:cs="Tahoma"/>
      <w:sz w:val="16"/>
      <w:szCs w:val="16"/>
    </w:rPr>
  </w:style>
  <w:style w:type="character" w:customStyle="1" w:styleId="TextkrperZchn">
    <w:name w:val="Textkörper Zchn"/>
    <w:link w:val="Textkrper"/>
    <w:rsid w:val="00BC2A19"/>
    <w:rPr>
      <w:sz w:val="24"/>
      <w:szCs w:val="24"/>
    </w:rPr>
  </w:style>
  <w:style w:type="character" w:customStyle="1" w:styleId="tw4winExternal">
    <w:name w:val="tw4winExternal"/>
    <w:rsid w:val="00E7742C"/>
    <w:rPr>
      <w:rFonts w:ascii="Arial" w:hAnsi="Arial" w:cs="Arial"/>
      <w:noProof/>
      <w:color w:val="808080"/>
      <w:sz w:val="22"/>
      <w:szCs w:val="22"/>
    </w:rPr>
  </w:style>
  <w:style w:type="paragraph" w:styleId="StandardWeb">
    <w:name w:val="Normal (Web)"/>
    <w:basedOn w:val="Standard"/>
    <w:rsid w:val="008B7703"/>
    <w:pPr>
      <w:spacing w:before="100" w:beforeAutospacing="1" w:after="100" w:afterAutospacing="1"/>
    </w:pPr>
    <w:rPr>
      <w:lang w:val="sv-SE" w:eastAsia="sv-SE"/>
    </w:rPr>
  </w:style>
  <w:style w:type="paragraph" w:styleId="Listenabsatz">
    <w:name w:val="List Paragraph"/>
    <w:basedOn w:val="Standard"/>
    <w:uiPriority w:val="34"/>
    <w:qFormat/>
    <w:rsid w:val="00382483"/>
    <w:pPr>
      <w:ind w:left="720"/>
      <w:contextualSpacing/>
    </w:pPr>
  </w:style>
  <w:style w:type="character" w:customStyle="1" w:styleId="tw4winMark">
    <w:name w:val="tw4winMark"/>
    <w:uiPriority w:val="99"/>
    <w:rsid w:val="00D61AF9"/>
    <w:rPr>
      <w:rFonts w:ascii="Courier New" w:hAnsi="Courier New" w:cs="Courier New" w:hint="default"/>
      <w:vanish/>
      <w:webHidden w:val="0"/>
      <w:color w:val="800080"/>
      <w:sz w:val="24"/>
      <w:vertAlign w:val="subscript"/>
      <w:specVanish w:val="0"/>
    </w:rPr>
  </w:style>
  <w:style w:type="character" w:styleId="Hyperlink">
    <w:name w:val="Hyperlink"/>
    <w:rsid w:val="005A23A4"/>
    <w:rPr>
      <w:color w:val="0000FF"/>
      <w:u w:val="single"/>
    </w:rPr>
  </w:style>
  <w:style w:type="paragraph" w:styleId="Kommentartext">
    <w:name w:val="annotation text"/>
    <w:basedOn w:val="Standard"/>
    <w:link w:val="KommentartextZchn"/>
    <w:uiPriority w:val="99"/>
    <w:unhideWhenUsed/>
    <w:rsid w:val="00FB711F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FB711F"/>
  </w:style>
  <w:style w:type="character" w:styleId="Kommentarzeichen">
    <w:name w:val="annotation reference"/>
    <w:basedOn w:val="Absatz-Standardschriftart"/>
    <w:uiPriority w:val="99"/>
    <w:unhideWhenUsed/>
    <w:rsid w:val="00FB711F"/>
    <w:rPr>
      <w:sz w:val="16"/>
      <w:szCs w:val="16"/>
    </w:rPr>
  </w:style>
  <w:style w:type="character" w:styleId="BesuchterHyperlink">
    <w:name w:val="FollowedHyperlink"/>
    <w:basedOn w:val="Absatz-Standardschriftart"/>
    <w:rsid w:val="006D35B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3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9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6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7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4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8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8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9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7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2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5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4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6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ter.szarafinski@liqui-moly.d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5EA2BF-6242-4BD4-84EC-667D74146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2017</Characters>
  <Application>Microsoft Office Word</Application>
  <DocSecurity>0</DocSecurity>
  <Lines>16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2019-09-11T11:05:00Z</dcterms:created>
  <dcterms:modified xsi:type="dcterms:W3CDTF">2019-09-11T11:05:00Z</dcterms:modified>
</cp:coreProperties>
</file>