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10E7" w:rsidRDefault="005F10E7" w:rsidP="005F10E7">
      <w:pPr>
        <w:spacing w:line="360" w:lineRule="auto"/>
        <w:ind w:right="1985"/>
        <w:rPr>
          <w:rFonts w:asciiTheme="minorBidi" w:hAnsiTheme="minorBidi" w:cstheme="minorBidi"/>
          <w:b/>
          <w:sz w:val="36"/>
        </w:rPr>
      </w:pPr>
      <w:r>
        <w:rPr>
          <w:rFonts w:asciiTheme="minorBidi" w:hAnsiTheme="minorBidi" w:cstheme="minorBidi"/>
          <w:b/>
          <w:bCs/>
          <w:sz w:val="36"/>
          <w:lang w:val="en"/>
        </w:rPr>
        <w:t xml:space="preserve">LIQUI MOLY </w:t>
      </w:r>
      <w:proofErr w:type="spellStart"/>
      <w:r>
        <w:rPr>
          <w:rFonts w:asciiTheme="minorBidi" w:hAnsiTheme="minorBidi" w:cstheme="minorBidi"/>
          <w:b/>
          <w:bCs/>
          <w:sz w:val="36"/>
          <w:lang w:val="en"/>
        </w:rPr>
        <w:t>vill</w:t>
      </w:r>
      <w:proofErr w:type="spellEnd"/>
      <w:r>
        <w:rPr>
          <w:rFonts w:asciiTheme="minorBidi" w:hAnsiTheme="minorBidi" w:cstheme="minorBidi"/>
          <w:b/>
          <w:bCs/>
          <w:sz w:val="36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sz w:val="36"/>
          <w:lang w:val="en"/>
        </w:rPr>
        <w:t>växa</w:t>
      </w:r>
      <w:proofErr w:type="spellEnd"/>
      <w:r>
        <w:rPr>
          <w:rFonts w:asciiTheme="minorBidi" w:hAnsiTheme="minorBidi" w:cstheme="minorBidi"/>
          <w:b/>
          <w:bCs/>
          <w:sz w:val="36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sz w:val="36"/>
          <w:lang w:val="en"/>
        </w:rPr>
        <w:t>ytterligare</w:t>
      </w:r>
      <w:proofErr w:type="spellEnd"/>
      <w:r>
        <w:rPr>
          <w:rFonts w:asciiTheme="minorBidi" w:hAnsiTheme="minorBidi" w:cstheme="minorBidi"/>
          <w:b/>
          <w:bCs/>
          <w:sz w:val="36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sz w:val="36"/>
          <w:lang w:val="en"/>
        </w:rPr>
        <w:t>på</w:t>
      </w:r>
      <w:proofErr w:type="spellEnd"/>
      <w:r>
        <w:rPr>
          <w:rFonts w:asciiTheme="minorBidi" w:hAnsiTheme="minorBidi" w:cstheme="minorBidi"/>
          <w:b/>
          <w:bCs/>
          <w:sz w:val="36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sz w:val="36"/>
          <w:lang w:val="en"/>
        </w:rPr>
        <w:t>nischmarknader</w:t>
      </w:r>
      <w:proofErr w:type="spellEnd"/>
    </w:p>
    <w:p w:rsidR="005F10E7" w:rsidRDefault="005F10E7" w:rsidP="005F10E7">
      <w:pPr>
        <w:spacing w:line="360" w:lineRule="auto"/>
        <w:ind w:right="1985"/>
        <w:rPr>
          <w:rFonts w:asciiTheme="minorBidi" w:hAnsiTheme="minorBidi" w:cstheme="minorBidi"/>
          <w:sz w:val="28"/>
          <w:szCs w:val="28"/>
        </w:rPr>
      </w:pPr>
    </w:p>
    <w:p w:rsidR="005F10E7" w:rsidRDefault="005F10E7" w:rsidP="005F10E7">
      <w:pPr>
        <w:spacing w:line="360" w:lineRule="auto"/>
        <w:ind w:right="1985"/>
        <w:rPr>
          <w:rFonts w:asciiTheme="minorBidi" w:hAnsiTheme="minorBidi" w:cstheme="minorBidi"/>
          <w:sz w:val="28"/>
          <w:szCs w:val="28"/>
        </w:rPr>
      </w:pPr>
      <w:r>
        <w:rPr>
          <w:rFonts w:asciiTheme="minorBidi" w:hAnsiTheme="minorBidi" w:cstheme="minorBidi"/>
          <w:sz w:val="28"/>
          <w:szCs w:val="28"/>
          <w:lang w:val="en"/>
        </w:rPr>
        <w:t xml:space="preserve">Carlos </w:t>
      </w:r>
      <w:proofErr w:type="spellStart"/>
      <w:r>
        <w:rPr>
          <w:rFonts w:asciiTheme="minorBidi" w:hAnsiTheme="minorBidi" w:cstheme="minorBidi"/>
          <w:sz w:val="28"/>
          <w:szCs w:val="28"/>
          <w:lang w:val="en"/>
        </w:rPr>
        <w:t>Travé</w:t>
      </w:r>
      <w:proofErr w:type="spellEnd"/>
      <w:r>
        <w:rPr>
          <w:rFonts w:asciiTheme="minorBidi" w:hAnsiTheme="minorBidi" w:cstheme="minorBidi"/>
          <w:sz w:val="28"/>
          <w:szCs w:val="28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sz w:val="28"/>
          <w:szCs w:val="28"/>
          <w:lang w:val="en"/>
        </w:rPr>
        <w:t>får</w:t>
      </w:r>
      <w:proofErr w:type="spellEnd"/>
      <w:r>
        <w:rPr>
          <w:rFonts w:asciiTheme="minorBidi" w:hAnsiTheme="minorBidi" w:cstheme="minorBidi"/>
          <w:sz w:val="28"/>
          <w:szCs w:val="28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sz w:val="28"/>
          <w:szCs w:val="28"/>
          <w:lang w:val="en"/>
        </w:rPr>
        <w:t>ansvaret</w:t>
      </w:r>
      <w:proofErr w:type="spellEnd"/>
      <w:r>
        <w:rPr>
          <w:rFonts w:asciiTheme="minorBidi" w:hAnsiTheme="minorBidi" w:cstheme="minorBidi"/>
          <w:sz w:val="28"/>
          <w:szCs w:val="28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sz w:val="28"/>
          <w:szCs w:val="28"/>
          <w:lang w:val="en"/>
        </w:rPr>
        <w:t>för</w:t>
      </w:r>
      <w:proofErr w:type="spellEnd"/>
      <w:r>
        <w:rPr>
          <w:rFonts w:asciiTheme="minorBidi" w:hAnsiTheme="minorBidi" w:cstheme="minorBidi"/>
          <w:sz w:val="28"/>
          <w:szCs w:val="28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sz w:val="28"/>
          <w:szCs w:val="28"/>
          <w:lang w:val="en"/>
        </w:rPr>
        <w:t>exporten</w:t>
      </w:r>
      <w:proofErr w:type="spellEnd"/>
      <w:r>
        <w:rPr>
          <w:rFonts w:asciiTheme="minorBidi" w:hAnsiTheme="minorBidi" w:cstheme="minorBidi"/>
          <w:sz w:val="28"/>
          <w:szCs w:val="28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sz w:val="28"/>
          <w:szCs w:val="28"/>
          <w:lang w:val="en"/>
        </w:rPr>
        <w:t>inom</w:t>
      </w:r>
      <w:proofErr w:type="spellEnd"/>
      <w:r>
        <w:rPr>
          <w:rFonts w:asciiTheme="minorBidi" w:hAnsiTheme="minorBidi" w:cstheme="minorBidi"/>
          <w:sz w:val="28"/>
          <w:szCs w:val="28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sz w:val="28"/>
          <w:szCs w:val="28"/>
          <w:lang w:val="en"/>
        </w:rPr>
        <w:t>områdena</w:t>
      </w:r>
      <w:proofErr w:type="spellEnd"/>
      <w:r>
        <w:rPr>
          <w:rFonts w:asciiTheme="minorBidi" w:hAnsiTheme="minorBidi" w:cstheme="minorBidi"/>
          <w:sz w:val="28"/>
          <w:szCs w:val="28"/>
          <w:lang w:val="en"/>
        </w:rPr>
        <w:t xml:space="preserve"> </w:t>
      </w:r>
      <w:proofErr w:type="spellStart"/>
      <w:proofErr w:type="gramStart"/>
      <w:r>
        <w:rPr>
          <w:rFonts w:asciiTheme="minorBidi" w:hAnsiTheme="minorBidi" w:cstheme="minorBidi"/>
          <w:sz w:val="28"/>
          <w:szCs w:val="28"/>
          <w:lang w:val="en"/>
        </w:rPr>
        <w:t>marin</w:t>
      </w:r>
      <w:proofErr w:type="spellEnd"/>
      <w:proofErr w:type="gramEnd"/>
      <w:r>
        <w:rPr>
          <w:rFonts w:asciiTheme="minorBidi" w:hAnsiTheme="minorBidi" w:cstheme="minorBidi"/>
          <w:sz w:val="28"/>
          <w:szCs w:val="28"/>
          <w:lang w:val="en"/>
        </w:rPr>
        <w:t xml:space="preserve">, </w:t>
      </w:r>
      <w:proofErr w:type="spellStart"/>
      <w:r>
        <w:rPr>
          <w:rFonts w:asciiTheme="minorBidi" w:hAnsiTheme="minorBidi" w:cstheme="minorBidi"/>
          <w:sz w:val="28"/>
          <w:szCs w:val="28"/>
          <w:lang w:val="en"/>
        </w:rPr>
        <w:t>jordbruk</w:t>
      </w:r>
      <w:proofErr w:type="spellEnd"/>
      <w:r>
        <w:rPr>
          <w:rFonts w:asciiTheme="minorBidi" w:hAnsiTheme="minorBidi" w:cstheme="minorBidi"/>
          <w:sz w:val="28"/>
          <w:szCs w:val="28"/>
          <w:lang w:val="en"/>
        </w:rPr>
        <w:t xml:space="preserve">, </w:t>
      </w:r>
      <w:proofErr w:type="spellStart"/>
      <w:r>
        <w:rPr>
          <w:rFonts w:asciiTheme="minorBidi" w:hAnsiTheme="minorBidi" w:cstheme="minorBidi"/>
          <w:sz w:val="28"/>
          <w:szCs w:val="28"/>
          <w:lang w:val="en"/>
        </w:rPr>
        <w:t>nyttofordon</w:t>
      </w:r>
      <w:proofErr w:type="spellEnd"/>
      <w:r>
        <w:rPr>
          <w:rFonts w:asciiTheme="minorBidi" w:hAnsiTheme="minorBidi" w:cstheme="minorBidi"/>
          <w:sz w:val="28"/>
          <w:szCs w:val="28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sz w:val="28"/>
          <w:szCs w:val="28"/>
          <w:lang w:val="en"/>
        </w:rPr>
        <w:t>och</w:t>
      </w:r>
      <w:proofErr w:type="spellEnd"/>
      <w:r>
        <w:rPr>
          <w:rFonts w:asciiTheme="minorBidi" w:hAnsiTheme="minorBidi" w:cstheme="minorBidi"/>
          <w:sz w:val="28"/>
          <w:szCs w:val="28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sz w:val="28"/>
          <w:szCs w:val="28"/>
          <w:lang w:val="en"/>
        </w:rPr>
        <w:t>byggmaskiner</w:t>
      </w:r>
      <w:proofErr w:type="spellEnd"/>
      <w:r>
        <w:rPr>
          <w:rFonts w:asciiTheme="minorBidi" w:hAnsiTheme="minorBidi" w:cstheme="minorBidi"/>
          <w:sz w:val="28"/>
          <w:szCs w:val="28"/>
          <w:lang w:val="en"/>
        </w:rPr>
        <w:t>.</w:t>
      </w:r>
    </w:p>
    <w:p w:rsidR="005F10E7" w:rsidRDefault="005F10E7" w:rsidP="005F10E7">
      <w:pPr>
        <w:spacing w:line="360" w:lineRule="auto"/>
        <w:ind w:right="1985"/>
        <w:jc w:val="both"/>
        <w:rPr>
          <w:rFonts w:asciiTheme="minorBidi" w:hAnsiTheme="minorBidi" w:cstheme="minorBidi"/>
          <w:b/>
        </w:rPr>
      </w:pPr>
    </w:p>
    <w:p w:rsidR="005F10E7" w:rsidRDefault="005F10E7" w:rsidP="005F10E7">
      <w:pPr>
        <w:spacing w:after="240" w:line="360" w:lineRule="auto"/>
        <w:ind w:right="1985"/>
        <w:jc w:val="both"/>
        <w:rPr>
          <w:rFonts w:asciiTheme="minorBidi" w:hAnsiTheme="minorBidi" w:cstheme="minorBidi"/>
        </w:rPr>
      </w:pPr>
      <w:proofErr w:type="spellStart"/>
      <w:r>
        <w:rPr>
          <w:rFonts w:asciiTheme="minorBidi" w:hAnsiTheme="minorBidi" w:cstheme="minorBidi"/>
          <w:b/>
          <w:bCs/>
          <w:lang w:val="en"/>
        </w:rPr>
        <w:t>Februari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2019 – </w:t>
      </w:r>
      <w:proofErr w:type="spellStart"/>
      <w:proofErr w:type="gramStart"/>
      <w:r>
        <w:rPr>
          <w:rFonts w:asciiTheme="minorBidi" w:hAnsiTheme="minorBidi" w:cstheme="minorBidi"/>
          <w:b/>
          <w:bCs/>
          <w:lang w:val="en"/>
        </w:rPr>
        <w:t>Ny</w:t>
      </w:r>
      <w:proofErr w:type="spellEnd"/>
      <w:proofErr w:type="gramEnd"/>
      <w:r>
        <w:rPr>
          <w:rFonts w:asciiTheme="minorBidi" w:hAnsiTheme="minorBidi" w:cstheme="minorBidi"/>
          <w:b/>
          <w:bCs/>
          <w:lang w:val="en"/>
        </w:rPr>
        <w:t xml:space="preserve"> man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på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posten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för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den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internationella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verksamheten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inom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sektorerna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marin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,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jordbruk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,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nyttofordon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och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byggmaskiner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hos den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tyska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olje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-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och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tillsatsspecialisten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LIQUI MOLY: Carlos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Travé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.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Ska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sätta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ytterligare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fart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på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företagets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export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inom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dessa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fyra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områden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. – Vi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ser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att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gramStart"/>
      <w:r>
        <w:rPr>
          <w:rFonts w:asciiTheme="minorBidi" w:hAnsiTheme="minorBidi" w:cstheme="minorBidi"/>
          <w:b/>
          <w:bCs/>
          <w:lang w:val="en"/>
        </w:rPr>
        <w:t>vi</w:t>
      </w:r>
      <w:proofErr w:type="gram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fortfarande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har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en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enorm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potential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där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,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säger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Ernst Prost, VD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på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LIQUI MOLY. </w:t>
      </w:r>
    </w:p>
    <w:p w:rsidR="005F10E7" w:rsidRDefault="005F10E7" w:rsidP="005F10E7">
      <w:pPr>
        <w:spacing w:after="240" w:line="360" w:lineRule="auto"/>
        <w:ind w:right="1985"/>
        <w:jc w:val="both"/>
        <w:rPr>
          <w:rFonts w:asciiTheme="minorBidi" w:hAnsiTheme="minorBidi" w:cstheme="minorBidi"/>
        </w:rPr>
      </w:pPr>
      <w:r>
        <w:rPr>
          <w:rFonts w:asciiTheme="minorBidi" w:hAnsiTheme="minorBidi" w:cstheme="minorBidi"/>
          <w:lang w:val="en"/>
        </w:rPr>
        <w:t xml:space="preserve">Carlos </w:t>
      </w:r>
      <w:proofErr w:type="spellStart"/>
      <w:r>
        <w:rPr>
          <w:rFonts w:asciiTheme="minorBidi" w:hAnsiTheme="minorBidi" w:cstheme="minorBidi"/>
          <w:lang w:val="en"/>
        </w:rPr>
        <w:t>Travé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är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ingalunda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ett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oskrivet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blad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på</w:t>
      </w:r>
      <w:proofErr w:type="spellEnd"/>
      <w:r>
        <w:rPr>
          <w:rFonts w:asciiTheme="minorBidi" w:hAnsiTheme="minorBidi" w:cstheme="minorBidi"/>
          <w:lang w:val="en"/>
        </w:rPr>
        <w:t xml:space="preserve"> LIQUI MOLY. Han </w:t>
      </w:r>
      <w:proofErr w:type="spellStart"/>
      <w:r>
        <w:rPr>
          <w:rFonts w:asciiTheme="minorBidi" w:hAnsiTheme="minorBidi" w:cstheme="minorBidi"/>
          <w:lang w:val="en"/>
        </w:rPr>
        <w:t>kom</w:t>
      </w:r>
      <w:proofErr w:type="spellEnd"/>
      <w:r>
        <w:rPr>
          <w:rFonts w:asciiTheme="minorBidi" w:hAnsiTheme="minorBidi" w:cstheme="minorBidi"/>
          <w:lang w:val="en"/>
        </w:rPr>
        <w:t xml:space="preserve"> till </w:t>
      </w:r>
      <w:proofErr w:type="spellStart"/>
      <w:r>
        <w:rPr>
          <w:rFonts w:asciiTheme="minorBidi" w:hAnsiTheme="minorBidi" w:cstheme="minorBidi"/>
          <w:lang w:val="en"/>
        </w:rPr>
        <w:t>företaget</w:t>
      </w:r>
      <w:proofErr w:type="spellEnd"/>
      <w:r>
        <w:rPr>
          <w:rFonts w:asciiTheme="minorBidi" w:hAnsiTheme="minorBidi" w:cstheme="minorBidi"/>
          <w:lang w:val="en"/>
        </w:rPr>
        <w:t xml:space="preserve"> 2014 </w:t>
      </w:r>
      <w:proofErr w:type="spellStart"/>
      <w:r>
        <w:rPr>
          <w:rFonts w:asciiTheme="minorBidi" w:hAnsiTheme="minorBidi" w:cstheme="minorBidi"/>
          <w:lang w:val="en"/>
        </w:rPr>
        <w:t>och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har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där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ansvarat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för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att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strukturera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gramStart"/>
      <w:r>
        <w:rPr>
          <w:rFonts w:asciiTheme="minorBidi" w:hAnsiTheme="minorBidi" w:cstheme="minorBidi"/>
          <w:lang w:val="en"/>
        </w:rPr>
        <w:t>om</w:t>
      </w:r>
      <w:proofErr w:type="gram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verksamheten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och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sortimentet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på</w:t>
      </w:r>
      <w:proofErr w:type="spellEnd"/>
      <w:r>
        <w:rPr>
          <w:rFonts w:asciiTheme="minorBidi" w:hAnsiTheme="minorBidi" w:cstheme="minorBidi"/>
          <w:lang w:val="en"/>
        </w:rPr>
        <w:t xml:space="preserve"> MC-</w:t>
      </w:r>
      <w:proofErr w:type="spellStart"/>
      <w:r>
        <w:rPr>
          <w:rFonts w:asciiTheme="minorBidi" w:hAnsiTheme="minorBidi" w:cstheme="minorBidi"/>
          <w:lang w:val="en"/>
        </w:rPr>
        <w:t>sidan</w:t>
      </w:r>
      <w:proofErr w:type="spellEnd"/>
      <w:r>
        <w:rPr>
          <w:rFonts w:asciiTheme="minorBidi" w:hAnsiTheme="minorBidi" w:cstheme="minorBidi"/>
          <w:lang w:val="en"/>
        </w:rPr>
        <w:t xml:space="preserve">. Sedan </w:t>
      </w:r>
      <w:proofErr w:type="spellStart"/>
      <w:r>
        <w:rPr>
          <w:rFonts w:asciiTheme="minorBidi" w:hAnsiTheme="minorBidi" w:cstheme="minorBidi"/>
          <w:lang w:val="en"/>
        </w:rPr>
        <w:t>dess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har</w:t>
      </w:r>
      <w:proofErr w:type="spellEnd"/>
      <w:r>
        <w:rPr>
          <w:rFonts w:asciiTheme="minorBidi" w:hAnsiTheme="minorBidi" w:cstheme="minorBidi"/>
          <w:lang w:val="en"/>
        </w:rPr>
        <w:t xml:space="preserve"> LIQUI MOLY, </w:t>
      </w:r>
      <w:proofErr w:type="spellStart"/>
      <w:r>
        <w:rPr>
          <w:rFonts w:asciiTheme="minorBidi" w:hAnsiTheme="minorBidi" w:cstheme="minorBidi"/>
          <w:lang w:val="en"/>
        </w:rPr>
        <w:t>som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har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sina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rötter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i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bilsegmentet</w:t>
      </w:r>
      <w:proofErr w:type="spellEnd"/>
      <w:r>
        <w:rPr>
          <w:rFonts w:asciiTheme="minorBidi" w:hAnsiTheme="minorBidi" w:cstheme="minorBidi"/>
          <w:lang w:val="en"/>
        </w:rPr>
        <w:t xml:space="preserve">, </w:t>
      </w:r>
      <w:proofErr w:type="spellStart"/>
      <w:r>
        <w:rPr>
          <w:rFonts w:asciiTheme="minorBidi" w:hAnsiTheme="minorBidi" w:cstheme="minorBidi"/>
          <w:lang w:val="en"/>
        </w:rPr>
        <w:t>etablerat</w:t>
      </w:r>
      <w:proofErr w:type="spellEnd"/>
      <w:r>
        <w:rPr>
          <w:rFonts w:asciiTheme="minorBidi" w:hAnsiTheme="minorBidi" w:cstheme="minorBidi"/>
          <w:lang w:val="en"/>
        </w:rPr>
        <w:t xml:space="preserve"> sig </w:t>
      </w:r>
      <w:proofErr w:type="spellStart"/>
      <w:r>
        <w:rPr>
          <w:rFonts w:asciiTheme="minorBidi" w:hAnsiTheme="minorBidi" w:cstheme="minorBidi"/>
          <w:lang w:val="en"/>
        </w:rPr>
        <w:t>som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en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storhet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också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inom</w:t>
      </w:r>
      <w:proofErr w:type="spellEnd"/>
      <w:r>
        <w:rPr>
          <w:rFonts w:asciiTheme="minorBidi" w:hAnsiTheme="minorBidi" w:cstheme="minorBidi"/>
          <w:lang w:val="en"/>
        </w:rPr>
        <w:t xml:space="preserve"> MC-</w:t>
      </w:r>
      <w:proofErr w:type="spellStart"/>
      <w:r>
        <w:rPr>
          <w:rFonts w:asciiTheme="minorBidi" w:hAnsiTheme="minorBidi" w:cstheme="minorBidi"/>
          <w:lang w:val="en"/>
        </w:rPr>
        <w:t>sektorn</w:t>
      </w:r>
      <w:proofErr w:type="spellEnd"/>
      <w:r>
        <w:rPr>
          <w:rFonts w:asciiTheme="minorBidi" w:hAnsiTheme="minorBidi" w:cstheme="minorBidi"/>
          <w:lang w:val="en"/>
        </w:rPr>
        <w:t xml:space="preserve">. Under Carlos </w:t>
      </w:r>
      <w:proofErr w:type="spellStart"/>
      <w:r>
        <w:rPr>
          <w:rFonts w:asciiTheme="minorBidi" w:hAnsiTheme="minorBidi" w:cstheme="minorBidi"/>
          <w:lang w:val="en"/>
        </w:rPr>
        <w:t>Través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tid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på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posten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har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företagets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omsättning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mer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proofErr w:type="gramStart"/>
      <w:r>
        <w:rPr>
          <w:rFonts w:asciiTheme="minorBidi" w:hAnsiTheme="minorBidi" w:cstheme="minorBidi"/>
          <w:lang w:val="en"/>
        </w:rPr>
        <w:t>än</w:t>
      </w:r>
      <w:proofErr w:type="spellEnd"/>
      <w:proofErr w:type="gram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tredubblats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på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detta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område</w:t>
      </w:r>
      <w:proofErr w:type="spellEnd"/>
      <w:r>
        <w:rPr>
          <w:rFonts w:asciiTheme="minorBidi" w:hAnsiTheme="minorBidi" w:cstheme="minorBidi"/>
          <w:lang w:val="en"/>
        </w:rPr>
        <w:t xml:space="preserve">. </w:t>
      </w:r>
    </w:p>
    <w:p w:rsidR="005F10E7" w:rsidRDefault="005F10E7" w:rsidP="005F10E7">
      <w:pPr>
        <w:spacing w:after="240" w:line="360" w:lineRule="auto"/>
        <w:ind w:right="1985"/>
        <w:jc w:val="both"/>
        <w:rPr>
          <w:rFonts w:asciiTheme="minorBidi" w:hAnsiTheme="minorBidi" w:cstheme="minorBidi"/>
        </w:rPr>
      </w:pPr>
      <w:proofErr w:type="spellStart"/>
      <w:r>
        <w:rPr>
          <w:rFonts w:asciiTheme="minorBidi" w:hAnsiTheme="minorBidi" w:cstheme="minorBidi"/>
          <w:lang w:val="en"/>
        </w:rPr>
        <w:t>Sina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erfarenheter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kommer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proofErr w:type="gramStart"/>
      <w:r>
        <w:rPr>
          <w:rFonts w:asciiTheme="minorBidi" w:hAnsiTheme="minorBidi" w:cstheme="minorBidi"/>
          <w:lang w:val="en"/>
        </w:rPr>
        <w:t>han</w:t>
      </w:r>
      <w:proofErr w:type="spellEnd"/>
      <w:proofErr w:type="gramEnd"/>
      <w:r>
        <w:rPr>
          <w:rFonts w:asciiTheme="minorBidi" w:hAnsiTheme="minorBidi" w:cstheme="minorBidi"/>
          <w:lang w:val="en"/>
        </w:rPr>
        <w:t xml:space="preserve"> nu </w:t>
      </w:r>
      <w:proofErr w:type="spellStart"/>
      <w:r>
        <w:rPr>
          <w:rFonts w:asciiTheme="minorBidi" w:hAnsiTheme="minorBidi" w:cstheme="minorBidi"/>
          <w:lang w:val="en"/>
        </w:rPr>
        <w:t>även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att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utnyttja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inom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sektorerna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marin</w:t>
      </w:r>
      <w:proofErr w:type="spellEnd"/>
      <w:r>
        <w:rPr>
          <w:rFonts w:asciiTheme="minorBidi" w:hAnsiTheme="minorBidi" w:cstheme="minorBidi"/>
          <w:lang w:val="en"/>
        </w:rPr>
        <w:t xml:space="preserve">, </w:t>
      </w:r>
      <w:proofErr w:type="spellStart"/>
      <w:r>
        <w:rPr>
          <w:rFonts w:asciiTheme="minorBidi" w:hAnsiTheme="minorBidi" w:cstheme="minorBidi"/>
          <w:lang w:val="en"/>
        </w:rPr>
        <w:t>jordbruk</w:t>
      </w:r>
      <w:proofErr w:type="spellEnd"/>
      <w:r>
        <w:rPr>
          <w:rFonts w:asciiTheme="minorBidi" w:hAnsiTheme="minorBidi" w:cstheme="minorBidi"/>
          <w:lang w:val="en"/>
        </w:rPr>
        <w:t xml:space="preserve">, </w:t>
      </w:r>
      <w:proofErr w:type="spellStart"/>
      <w:r>
        <w:rPr>
          <w:rFonts w:asciiTheme="minorBidi" w:hAnsiTheme="minorBidi" w:cstheme="minorBidi"/>
          <w:lang w:val="en"/>
        </w:rPr>
        <w:t>nyttofordon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och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byggmaskiner</w:t>
      </w:r>
      <w:proofErr w:type="spellEnd"/>
      <w:r>
        <w:rPr>
          <w:rFonts w:asciiTheme="minorBidi" w:hAnsiTheme="minorBidi" w:cstheme="minorBidi"/>
          <w:lang w:val="en"/>
        </w:rPr>
        <w:t xml:space="preserve">. </w:t>
      </w:r>
      <w:proofErr w:type="spellStart"/>
      <w:r>
        <w:rPr>
          <w:rFonts w:asciiTheme="minorBidi" w:hAnsiTheme="minorBidi" w:cstheme="minorBidi"/>
          <w:lang w:val="en"/>
        </w:rPr>
        <w:t>Från</w:t>
      </w:r>
      <w:proofErr w:type="spellEnd"/>
      <w:r>
        <w:rPr>
          <w:rFonts w:asciiTheme="minorBidi" w:hAnsiTheme="minorBidi" w:cstheme="minorBidi"/>
          <w:lang w:val="en"/>
        </w:rPr>
        <w:t xml:space="preserve"> sin </w:t>
      </w:r>
      <w:proofErr w:type="spellStart"/>
      <w:r>
        <w:rPr>
          <w:rFonts w:asciiTheme="minorBidi" w:hAnsiTheme="minorBidi" w:cstheme="minorBidi"/>
          <w:lang w:val="en"/>
        </w:rPr>
        <w:t>tidigare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karriär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har</w:t>
      </w:r>
      <w:proofErr w:type="spellEnd"/>
      <w:r>
        <w:rPr>
          <w:rFonts w:asciiTheme="minorBidi" w:hAnsiTheme="minorBidi" w:cstheme="minorBidi"/>
          <w:lang w:val="en"/>
        </w:rPr>
        <w:t xml:space="preserve"> Carlos </w:t>
      </w:r>
      <w:proofErr w:type="spellStart"/>
      <w:r>
        <w:rPr>
          <w:rFonts w:asciiTheme="minorBidi" w:hAnsiTheme="minorBidi" w:cstheme="minorBidi"/>
          <w:lang w:val="en"/>
        </w:rPr>
        <w:t>Travé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redan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erfarenhet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av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fartygsmotorer</w:t>
      </w:r>
      <w:proofErr w:type="spellEnd"/>
      <w:r>
        <w:rPr>
          <w:rFonts w:asciiTheme="minorBidi" w:hAnsiTheme="minorBidi" w:cstheme="minorBidi"/>
          <w:lang w:val="en"/>
        </w:rPr>
        <w:t xml:space="preserve">, </w:t>
      </w:r>
      <w:proofErr w:type="spellStart"/>
      <w:r>
        <w:rPr>
          <w:rFonts w:asciiTheme="minorBidi" w:hAnsiTheme="minorBidi" w:cstheme="minorBidi"/>
          <w:lang w:val="en"/>
        </w:rPr>
        <w:t>och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proofErr w:type="gramStart"/>
      <w:r>
        <w:rPr>
          <w:rFonts w:asciiTheme="minorBidi" w:hAnsiTheme="minorBidi" w:cstheme="minorBidi"/>
          <w:lang w:val="en"/>
        </w:rPr>
        <w:t>han</w:t>
      </w:r>
      <w:proofErr w:type="spellEnd"/>
      <w:proofErr w:type="gram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har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också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varit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verksam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inom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segmentet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gruv</w:t>
      </w:r>
      <w:proofErr w:type="spellEnd"/>
      <w:r>
        <w:rPr>
          <w:rFonts w:asciiTheme="minorBidi" w:hAnsiTheme="minorBidi" w:cstheme="minorBidi"/>
          <w:lang w:val="en"/>
        </w:rPr>
        <w:t xml:space="preserve">- </w:t>
      </w:r>
      <w:proofErr w:type="spellStart"/>
      <w:r>
        <w:rPr>
          <w:rFonts w:asciiTheme="minorBidi" w:hAnsiTheme="minorBidi" w:cstheme="minorBidi"/>
          <w:lang w:val="en"/>
        </w:rPr>
        <w:t>och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entreprenadmaskiner</w:t>
      </w:r>
      <w:proofErr w:type="spellEnd"/>
      <w:r>
        <w:rPr>
          <w:rFonts w:asciiTheme="minorBidi" w:hAnsiTheme="minorBidi" w:cstheme="minorBidi"/>
          <w:lang w:val="en"/>
        </w:rPr>
        <w:t xml:space="preserve">. – </w:t>
      </w:r>
      <w:proofErr w:type="spellStart"/>
      <w:r>
        <w:rPr>
          <w:rFonts w:asciiTheme="minorBidi" w:hAnsiTheme="minorBidi" w:cstheme="minorBidi"/>
          <w:lang w:val="en"/>
        </w:rPr>
        <w:t>Det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har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visat</w:t>
      </w:r>
      <w:proofErr w:type="spellEnd"/>
      <w:r>
        <w:rPr>
          <w:rFonts w:asciiTheme="minorBidi" w:hAnsiTheme="minorBidi" w:cstheme="minorBidi"/>
          <w:lang w:val="en"/>
        </w:rPr>
        <w:t xml:space="preserve"> sig </w:t>
      </w:r>
      <w:proofErr w:type="spellStart"/>
      <w:r>
        <w:rPr>
          <w:rFonts w:asciiTheme="minorBidi" w:hAnsiTheme="minorBidi" w:cstheme="minorBidi"/>
          <w:lang w:val="en"/>
        </w:rPr>
        <w:t>vara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en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klok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strategi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att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låta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en</w:t>
      </w:r>
      <w:proofErr w:type="spellEnd"/>
      <w:r>
        <w:rPr>
          <w:rFonts w:asciiTheme="minorBidi" w:hAnsiTheme="minorBidi" w:cstheme="minorBidi"/>
          <w:lang w:val="en"/>
        </w:rPr>
        <w:t xml:space="preserve"> specialist </w:t>
      </w:r>
      <w:proofErr w:type="spellStart"/>
      <w:r>
        <w:rPr>
          <w:rFonts w:asciiTheme="minorBidi" w:hAnsiTheme="minorBidi" w:cstheme="minorBidi"/>
          <w:lang w:val="en"/>
        </w:rPr>
        <w:t>inom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dessa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verksamhetsområden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utveckla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dem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vidare</w:t>
      </w:r>
      <w:proofErr w:type="spellEnd"/>
      <w:r>
        <w:rPr>
          <w:rFonts w:asciiTheme="minorBidi" w:hAnsiTheme="minorBidi" w:cstheme="minorBidi"/>
          <w:lang w:val="en"/>
        </w:rPr>
        <w:t xml:space="preserve">, </w:t>
      </w:r>
      <w:proofErr w:type="spellStart"/>
      <w:r>
        <w:rPr>
          <w:rFonts w:asciiTheme="minorBidi" w:hAnsiTheme="minorBidi" w:cstheme="minorBidi"/>
          <w:lang w:val="en"/>
        </w:rPr>
        <w:t>berättar</w:t>
      </w:r>
      <w:proofErr w:type="spellEnd"/>
      <w:r>
        <w:rPr>
          <w:rFonts w:asciiTheme="minorBidi" w:hAnsiTheme="minorBidi" w:cstheme="minorBidi"/>
          <w:lang w:val="en"/>
        </w:rPr>
        <w:t xml:space="preserve"> Prost. </w:t>
      </w:r>
      <w:proofErr w:type="spellStart"/>
      <w:r>
        <w:rPr>
          <w:rFonts w:asciiTheme="minorBidi" w:hAnsiTheme="minorBidi" w:cstheme="minorBidi"/>
          <w:lang w:val="en"/>
        </w:rPr>
        <w:t>Dessa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fyra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nya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områden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övertar</w:t>
      </w:r>
      <w:proofErr w:type="spellEnd"/>
      <w:r>
        <w:rPr>
          <w:rFonts w:asciiTheme="minorBidi" w:hAnsiTheme="minorBidi" w:cstheme="minorBidi"/>
          <w:lang w:val="en"/>
        </w:rPr>
        <w:t xml:space="preserve"> nu Carlos </w:t>
      </w:r>
      <w:proofErr w:type="spellStart"/>
      <w:r>
        <w:rPr>
          <w:rFonts w:asciiTheme="minorBidi" w:hAnsiTheme="minorBidi" w:cstheme="minorBidi"/>
          <w:lang w:val="en"/>
        </w:rPr>
        <w:t>Travé</w:t>
      </w:r>
      <w:proofErr w:type="spellEnd"/>
      <w:r>
        <w:rPr>
          <w:rFonts w:asciiTheme="minorBidi" w:hAnsiTheme="minorBidi" w:cstheme="minorBidi"/>
          <w:lang w:val="en"/>
        </w:rPr>
        <w:t xml:space="preserve"> vid </w:t>
      </w:r>
      <w:proofErr w:type="spellStart"/>
      <w:r>
        <w:rPr>
          <w:rFonts w:asciiTheme="minorBidi" w:hAnsiTheme="minorBidi" w:cstheme="minorBidi"/>
          <w:lang w:val="en"/>
        </w:rPr>
        <w:t>sidan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av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motorcykelsegmentet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som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proofErr w:type="gramStart"/>
      <w:r>
        <w:rPr>
          <w:rFonts w:asciiTheme="minorBidi" w:hAnsiTheme="minorBidi" w:cstheme="minorBidi"/>
          <w:lang w:val="en"/>
        </w:rPr>
        <w:t>han</w:t>
      </w:r>
      <w:proofErr w:type="spellEnd"/>
      <w:proofErr w:type="gram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redan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är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ansvarig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för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i</w:t>
      </w:r>
      <w:proofErr w:type="spellEnd"/>
      <w:r>
        <w:rPr>
          <w:rFonts w:asciiTheme="minorBidi" w:hAnsiTheme="minorBidi" w:cstheme="minorBidi"/>
          <w:lang w:val="en"/>
        </w:rPr>
        <w:t xml:space="preserve"> dag. – </w:t>
      </w:r>
      <w:proofErr w:type="spellStart"/>
      <w:r>
        <w:rPr>
          <w:rFonts w:asciiTheme="minorBidi" w:hAnsiTheme="minorBidi" w:cstheme="minorBidi"/>
          <w:lang w:val="en"/>
        </w:rPr>
        <w:t>Där</w:t>
      </w:r>
      <w:proofErr w:type="spellEnd"/>
      <w:r>
        <w:rPr>
          <w:rFonts w:asciiTheme="minorBidi" w:hAnsiTheme="minorBidi" w:cstheme="minorBidi"/>
          <w:lang w:val="en"/>
        </w:rPr>
        <w:t xml:space="preserve"> ligger </w:t>
      </w:r>
      <w:proofErr w:type="spellStart"/>
      <w:r>
        <w:rPr>
          <w:rFonts w:asciiTheme="minorBidi" w:hAnsiTheme="minorBidi" w:cstheme="minorBidi"/>
          <w:lang w:val="en"/>
        </w:rPr>
        <w:t>försäljnings</w:t>
      </w:r>
      <w:proofErr w:type="spellEnd"/>
      <w:r>
        <w:rPr>
          <w:rFonts w:asciiTheme="minorBidi" w:hAnsiTheme="minorBidi" w:cstheme="minorBidi"/>
          <w:lang w:val="en"/>
        </w:rPr>
        <w:t xml:space="preserve">- </w:t>
      </w:r>
      <w:proofErr w:type="spellStart"/>
      <w:r>
        <w:rPr>
          <w:rFonts w:asciiTheme="minorBidi" w:hAnsiTheme="minorBidi" w:cstheme="minorBidi"/>
          <w:lang w:val="en"/>
        </w:rPr>
        <w:t>och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personalutvecklingsarbetet</w:t>
      </w:r>
      <w:proofErr w:type="spellEnd"/>
      <w:r>
        <w:rPr>
          <w:rFonts w:asciiTheme="minorBidi" w:hAnsiTheme="minorBidi" w:cstheme="minorBidi"/>
          <w:lang w:val="en"/>
        </w:rPr>
        <w:t xml:space="preserve"> nu </w:t>
      </w:r>
      <w:proofErr w:type="spellStart"/>
      <w:r>
        <w:rPr>
          <w:rFonts w:asciiTheme="minorBidi" w:hAnsiTheme="minorBidi" w:cstheme="minorBidi"/>
          <w:lang w:val="en"/>
        </w:rPr>
        <w:t>på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en</w:t>
      </w:r>
      <w:proofErr w:type="spellEnd"/>
      <w:r>
        <w:rPr>
          <w:rFonts w:asciiTheme="minorBidi" w:hAnsiTheme="minorBidi" w:cstheme="minorBidi"/>
          <w:lang w:val="en"/>
        </w:rPr>
        <w:t xml:space="preserve"> bra </w:t>
      </w:r>
      <w:proofErr w:type="spellStart"/>
      <w:r>
        <w:rPr>
          <w:rFonts w:asciiTheme="minorBidi" w:hAnsiTheme="minorBidi" w:cstheme="minorBidi"/>
          <w:lang w:val="en"/>
        </w:rPr>
        <w:t>nivå</w:t>
      </w:r>
      <w:proofErr w:type="spellEnd"/>
      <w:r>
        <w:rPr>
          <w:rFonts w:asciiTheme="minorBidi" w:hAnsiTheme="minorBidi" w:cstheme="minorBidi"/>
          <w:lang w:val="en"/>
        </w:rPr>
        <w:t xml:space="preserve">, </w:t>
      </w:r>
      <w:proofErr w:type="spellStart"/>
      <w:r>
        <w:rPr>
          <w:rFonts w:asciiTheme="minorBidi" w:hAnsiTheme="minorBidi" w:cstheme="minorBidi"/>
          <w:lang w:val="en"/>
        </w:rPr>
        <w:t>säger</w:t>
      </w:r>
      <w:proofErr w:type="spellEnd"/>
      <w:r>
        <w:rPr>
          <w:rFonts w:asciiTheme="minorBidi" w:hAnsiTheme="minorBidi" w:cstheme="minorBidi"/>
          <w:lang w:val="en"/>
        </w:rPr>
        <w:t xml:space="preserve"> Carlos </w:t>
      </w:r>
      <w:proofErr w:type="spellStart"/>
      <w:r>
        <w:rPr>
          <w:rFonts w:asciiTheme="minorBidi" w:hAnsiTheme="minorBidi" w:cstheme="minorBidi"/>
          <w:lang w:val="en"/>
        </w:rPr>
        <w:t>Travé</w:t>
      </w:r>
      <w:proofErr w:type="spellEnd"/>
      <w:r>
        <w:rPr>
          <w:rFonts w:asciiTheme="minorBidi" w:hAnsiTheme="minorBidi" w:cstheme="minorBidi"/>
          <w:lang w:val="en"/>
        </w:rPr>
        <w:t xml:space="preserve">. – Nu </w:t>
      </w:r>
      <w:proofErr w:type="spellStart"/>
      <w:r>
        <w:rPr>
          <w:rFonts w:asciiTheme="minorBidi" w:hAnsiTheme="minorBidi" w:cstheme="minorBidi"/>
          <w:lang w:val="en"/>
        </w:rPr>
        <w:t>ska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gramStart"/>
      <w:r>
        <w:rPr>
          <w:rFonts w:asciiTheme="minorBidi" w:hAnsiTheme="minorBidi" w:cstheme="minorBidi"/>
          <w:lang w:val="en"/>
        </w:rPr>
        <w:t>vi</w:t>
      </w:r>
      <w:proofErr w:type="gramEnd"/>
      <w:r>
        <w:rPr>
          <w:rFonts w:asciiTheme="minorBidi" w:hAnsiTheme="minorBidi" w:cstheme="minorBidi"/>
          <w:lang w:val="en"/>
        </w:rPr>
        <w:t xml:space="preserve"> ta </w:t>
      </w:r>
      <w:proofErr w:type="spellStart"/>
      <w:r>
        <w:rPr>
          <w:rFonts w:asciiTheme="minorBidi" w:hAnsiTheme="minorBidi" w:cstheme="minorBidi"/>
          <w:lang w:val="en"/>
        </w:rPr>
        <w:t>även</w:t>
      </w:r>
      <w:proofErr w:type="spellEnd"/>
      <w:r>
        <w:rPr>
          <w:rFonts w:asciiTheme="minorBidi" w:hAnsiTheme="minorBidi" w:cstheme="minorBidi"/>
          <w:lang w:val="en"/>
        </w:rPr>
        <w:t xml:space="preserve"> de </w:t>
      </w:r>
      <w:proofErr w:type="spellStart"/>
      <w:r>
        <w:rPr>
          <w:rFonts w:asciiTheme="minorBidi" w:hAnsiTheme="minorBidi" w:cstheme="minorBidi"/>
          <w:lang w:val="en"/>
        </w:rPr>
        <w:t>andra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områdena</w:t>
      </w:r>
      <w:proofErr w:type="spellEnd"/>
      <w:r>
        <w:rPr>
          <w:rFonts w:asciiTheme="minorBidi" w:hAnsiTheme="minorBidi" w:cstheme="minorBidi"/>
          <w:lang w:val="en"/>
        </w:rPr>
        <w:t xml:space="preserve"> till </w:t>
      </w:r>
      <w:proofErr w:type="spellStart"/>
      <w:r>
        <w:rPr>
          <w:rFonts w:asciiTheme="minorBidi" w:hAnsiTheme="minorBidi" w:cstheme="minorBidi"/>
          <w:lang w:val="en"/>
        </w:rPr>
        <w:t>nästa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nivå</w:t>
      </w:r>
      <w:proofErr w:type="spellEnd"/>
      <w:r>
        <w:rPr>
          <w:rFonts w:asciiTheme="minorBidi" w:hAnsiTheme="minorBidi" w:cstheme="minorBidi"/>
          <w:lang w:val="en"/>
        </w:rPr>
        <w:t>.</w:t>
      </w:r>
    </w:p>
    <w:p w:rsidR="005F10E7" w:rsidRDefault="005F10E7" w:rsidP="005F10E7">
      <w:pPr>
        <w:spacing w:after="240" w:line="360" w:lineRule="auto"/>
        <w:ind w:right="1985"/>
        <w:jc w:val="both"/>
        <w:rPr>
          <w:rFonts w:asciiTheme="minorBidi" w:hAnsiTheme="minorBidi" w:cstheme="minorBidi"/>
        </w:rPr>
      </w:pPr>
      <w:r>
        <w:rPr>
          <w:rFonts w:asciiTheme="minorBidi" w:hAnsiTheme="minorBidi" w:cstheme="minorBidi"/>
          <w:lang w:val="en"/>
        </w:rPr>
        <w:lastRenderedPageBreak/>
        <w:t xml:space="preserve">Precis </w:t>
      </w:r>
      <w:proofErr w:type="spellStart"/>
      <w:r>
        <w:rPr>
          <w:rFonts w:asciiTheme="minorBidi" w:hAnsiTheme="minorBidi" w:cstheme="minorBidi"/>
          <w:lang w:val="en"/>
        </w:rPr>
        <w:t>som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när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det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gäller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verksamheten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inom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motorcykelsektorn</w:t>
      </w:r>
      <w:proofErr w:type="spellEnd"/>
      <w:r>
        <w:rPr>
          <w:rFonts w:asciiTheme="minorBidi" w:hAnsiTheme="minorBidi" w:cstheme="minorBidi"/>
          <w:lang w:val="en"/>
        </w:rPr>
        <w:t xml:space="preserve">, </w:t>
      </w:r>
      <w:proofErr w:type="spellStart"/>
      <w:r>
        <w:rPr>
          <w:rFonts w:asciiTheme="minorBidi" w:hAnsiTheme="minorBidi" w:cstheme="minorBidi"/>
          <w:lang w:val="en"/>
        </w:rPr>
        <w:t>gäller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det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här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att</w:t>
      </w:r>
      <w:proofErr w:type="spellEnd"/>
      <w:r>
        <w:rPr>
          <w:rFonts w:asciiTheme="minorBidi" w:hAnsiTheme="minorBidi" w:cstheme="minorBidi"/>
          <w:lang w:val="en"/>
        </w:rPr>
        <w:t xml:space="preserve"> ta </w:t>
      </w:r>
      <w:proofErr w:type="spellStart"/>
      <w:r>
        <w:rPr>
          <w:rFonts w:asciiTheme="minorBidi" w:hAnsiTheme="minorBidi" w:cstheme="minorBidi"/>
          <w:lang w:val="en"/>
        </w:rPr>
        <w:t>tillvara</w:t>
      </w:r>
      <w:proofErr w:type="spellEnd"/>
      <w:r>
        <w:rPr>
          <w:rFonts w:asciiTheme="minorBidi" w:hAnsiTheme="minorBidi" w:cstheme="minorBidi"/>
          <w:lang w:val="en"/>
        </w:rPr>
        <w:t xml:space="preserve"> de </w:t>
      </w:r>
      <w:proofErr w:type="spellStart"/>
      <w:r>
        <w:rPr>
          <w:rFonts w:asciiTheme="minorBidi" w:hAnsiTheme="minorBidi" w:cstheme="minorBidi"/>
          <w:lang w:val="en"/>
        </w:rPr>
        <w:t>erfarenheter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som</w:t>
      </w:r>
      <w:proofErr w:type="spellEnd"/>
      <w:r>
        <w:rPr>
          <w:rFonts w:asciiTheme="minorBidi" w:hAnsiTheme="minorBidi" w:cstheme="minorBidi"/>
          <w:lang w:val="en"/>
        </w:rPr>
        <w:t xml:space="preserve"> LIQUI MOLY under </w:t>
      </w:r>
      <w:proofErr w:type="spellStart"/>
      <w:r>
        <w:rPr>
          <w:rFonts w:asciiTheme="minorBidi" w:hAnsiTheme="minorBidi" w:cstheme="minorBidi"/>
          <w:lang w:val="en"/>
        </w:rPr>
        <w:t>mer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proofErr w:type="gramStart"/>
      <w:r>
        <w:rPr>
          <w:rFonts w:asciiTheme="minorBidi" w:hAnsiTheme="minorBidi" w:cstheme="minorBidi"/>
          <w:lang w:val="en"/>
        </w:rPr>
        <w:t>än</w:t>
      </w:r>
      <w:proofErr w:type="spellEnd"/>
      <w:proofErr w:type="gramEnd"/>
      <w:r>
        <w:rPr>
          <w:rFonts w:asciiTheme="minorBidi" w:hAnsiTheme="minorBidi" w:cstheme="minorBidi"/>
          <w:lang w:val="en"/>
        </w:rPr>
        <w:t xml:space="preserve"> 60 </w:t>
      </w:r>
      <w:proofErr w:type="spellStart"/>
      <w:r>
        <w:rPr>
          <w:rFonts w:asciiTheme="minorBidi" w:hAnsiTheme="minorBidi" w:cstheme="minorBidi"/>
          <w:lang w:val="en"/>
        </w:rPr>
        <w:t>år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skaffat</w:t>
      </w:r>
      <w:proofErr w:type="spellEnd"/>
      <w:r>
        <w:rPr>
          <w:rFonts w:asciiTheme="minorBidi" w:hAnsiTheme="minorBidi" w:cstheme="minorBidi"/>
          <w:lang w:val="en"/>
        </w:rPr>
        <w:t xml:space="preserve"> sig </w:t>
      </w:r>
      <w:proofErr w:type="spellStart"/>
      <w:r>
        <w:rPr>
          <w:rFonts w:asciiTheme="minorBidi" w:hAnsiTheme="minorBidi" w:cstheme="minorBidi"/>
          <w:lang w:val="en"/>
        </w:rPr>
        <w:t>inom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bilsektorn</w:t>
      </w:r>
      <w:proofErr w:type="spellEnd"/>
      <w:r>
        <w:rPr>
          <w:rFonts w:asciiTheme="minorBidi" w:hAnsiTheme="minorBidi" w:cstheme="minorBidi"/>
          <w:lang w:val="en"/>
        </w:rPr>
        <w:t xml:space="preserve">. Carlos </w:t>
      </w:r>
      <w:proofErr w:type="spellStart"/>
      <w:r>
        <w:rPr>
          <w:rFonts w:asciiTheme="minorBidi" w:hAnsiTheme="minorBidi" w:cstheme="minorBidi"/>
          <w:lang w:val="en"/>
        </w:rPr>
        <w:t>Travé</w:t>
      </w:r>
      <w:proofErr w:type="spellEnd"/>
      <w:r>
        <w:rPr>
          <w:rFonts w:asciiTheme="minorBidi" w:hAnsiTheme="minorBidi" w:cstheme="minorBidi"/>
          <w:lang w:val="en"/>
        </w:rPr>
        <w:t xml:space="preserve">: – </w:t>
      </w:r>
      <w:proofErr w:type="spellStart"/>
      <w:r>
        <w:rPr>
          <w:rFonts w:asciiTheme="minorBidi" w:hAnsiTheme="minorBidi" w:cstheme="minorBidi"/>
          <w:lang w:val="en"/>
        </w:rPr>
        <w:t>När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det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gäller</w:t>
      </w:r>
      <w:proofErr w:type="spellEnd"/>
      <w:r>
        <w:rPr>
          <w:rFonts w:asciiTheme="minorBidi" w:hAnsiTheme="minorBidi" w:cstheme="minorBidi"/>
          <w:lang w:val="en"/>
        </w:rPr>
        <w:t xml:space="preserve"> den marina </w:t>
      </w:r>
      <w:proofErr w:type="spellStart"/>
      <w:r>
        <w:rPr>
          <w:rFonts w:asciiTheme="minorBidi" w:hAnsiTheme="minorBidi" w:cstheme="minorBidi"/>
          <w:lang w:val="en"/>
        </w:rPr>
        <w:t>sektorn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står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gramStart"/>
      <w:r>
        <w:rPr>
          <w:rFonts w:asciiTheme="minorBidi" w:hAnsiTheme="minorBidi" w:cstheme="minorBidi"/>
          <w:lang w:val="en"/>
        </w:rPr>
        <w:t>vi</w:t>
      </w:r>
      <w:proofErr w:type="gram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redan</w:t>
      </w:r>
      <w:proofErr w:type="spellEnd"/>
      <w:r>
        <w:rPr>
          <w:rFonts w:asciiTheme="minorBidi" w:hAnsiTheme="minorBidi" w:cstheme="minorBidi"/>
          <w:lang w:val="en"/>
        </w:rPr>
        <w:t xml:space="preserve"> bra </w:t>
      </w:r>
      <w:proofErr w:type="spellStart"/>
      <w:r>
        <w:rPr>
          <w:rFonts w:asciiTheme="minorBidi" w:hAnsiTheme="minorBidi" w:cstheme="minorBidi"/>
          <w:lang w:val="en"/>
        </w:rPr>
        <w:t>rustade</w:t>
      </w:r>
      <w:proofErr w:type="spellEnd"/>
      <w:r>
        <w:rPr>
          <w:rFonts w:asciiTheme="minorBidi" w:hAnsiTheme="minorBidi" w:cstheme="minorBidi"/>
          <w:lang w:val="en"/>
        </w:rPr>
        <w:t xml:space="preserve"> med </w:t>
      </w:r>
      <w:proofErr w:type="spellStart"/>
      <w:r>
        <w:rPr>
          <w:rFonts w:asciiTheme="minorBidi" w:hAnsiTheme="minorBidi" w:cstheme="minorBidi"/>
          <w:lang w:val="en"/>
        </w:rPr>
        <w:t>produkter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och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kommer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i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första</w:t>
      </w:r>
      <w:proofErr w:type="spellEnd"/>
      <w:r>
        <w:rPr>
          <w:rFonts w:asciiTheme="minorBidi" w:hAnsiTheme="minorBidi" w:cstheme="minorBidi"/>
          <w:lang w:val="en"/>
        </w:rPr>
        <w:t xml:space="preserve"> hand </w:t>
      </w:r>
      <w:proofErr w:type="spellStart"/>
      <w:r>
        <w:rPr>
          <w:rFonts w:asciiTheme="minorBidi" w:hAnsiTheme="minorBidi" w:cstheme="minorBidi"/>
          <w:lang w:val="en"/>
        </w:rPr>
        <w:t>att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satsa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på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att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utöka</w:t>
      </w:r>
      <w:proofErr w:type="spellEnd"/>
      <w:r>
        <w:rPr>
          <w:rFonts w:asciiTheme="minorBidi" w:hAnsiTheme="minorBidi" w:cstheme="minorBidi"/>
          <w:lang w:val="en"/>
        </w:rPr>
        <w:t xml:space="preserve"> den </w:t>
      </w:r>
      <w:proofErr w:type="spellStart"/>
      <w:r>
        <w:rPr>
          <w:rFonts w:asciiTheme="minorBidi" w:hAnsiTheme="minorBidi" w:cstheme="minorBidi"/>
          <w:lang w:val="en"/>
        </w:rPr>
        <w:t>internationella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verksamheten</w:t>
      </w:r>
      <w:proofErr w:type="spellEnd"/>
      <w:r>
        <w:rPr>
          <w:rFonts w:asciiTheme="minorBidi" w:hAnsiTheme="minorBidi" w:cstheme="minorBidi"/>
          <w:lang w:val="en"/>
        </w:rPr>
        <w:t xml:space="preserve">. </w:t>
      </w:r>
      <w:proofErr w:type="spellStart"/>
      <w:r>
        <w:rPr>
          <w:rFonts w:asciiTheme="minorBidi" w:hAnsiTheme="minorBidi" w:cstheme="minorBidi"/>
          <w:lang w:val="en"/>
        </w:rPr>
        <w:t>Inom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områdena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byggmaskiner</w:t>
      </w:r>
      <w:proofErr w:type="spellEnd"/>
      <w:r>
        <w:rPr>
          <w:rFonts w:asciiTheme="minorBidi" w:hAnsiTheme="minorBidi" w:cstheme="minorBidi"/>
          <w:lang w:val="en"/>
        </w:rPr>
        <w:t xml:space="preserve">, </w:t>
      </w:r>
      <w:proofErr w:type="spellStart"/>
      <w:r>
        <w:rPr>
          <w:rFonts w:asciiTheme="minorBidi" w:hAnsiTheme="minorBidi" w:cstheme="minorBidi"/>
          <w:lang w:val="en"/>
        </w:rPr>
        <w:t>jordbruksmaskiner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och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nyttofordon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kommer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gramStart"/>
      <w:r>
        <w:rPr>
          <w:rFonts w:asciiTheme="minorBidi" w:hAnsiTheme="minorBidi" w:cstheme="minorBidi"/>
          <w:lang w:val="en"/>
        </w:rPr>
        <w:t>vi</w:t>
      </w:r>
      <w:proofErr w:type="gram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att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koncentrera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oss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på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att</w:t>
      </w:r>
      <w:proofErr w:type="spellEnd"/>
      <w:r>
        <w:rPr>
          <w:rFonts w:asciiTheme="minorBidi" w:hAnsiTheme="minorBidi" w:cstheme="minorBidi"/>
          <w:lang w:val="en"/>
        </w:rPr>
        <w:t xml:space="preserve"> visa </w:t>
      </w:r>
      <w:proofErr w:type="spellStart"/>
      <w:r>
        <w:rPr>
          <w:rFonts w:asciiTheme="minorBidi" w:hAnsiTheme="minorBidi" w:cstheme="minorBidi"/>
          <w:lang w:val="en"/>
        </w:rPr>
        <w:t>hur</w:t>
      </w:r>
      <w:proofErr w:type="spellEnd"/>
      <w:r>
        <w:rPr>
          <w:rFonts w:asciiTheme="minorBidi" w:hAnsiTheme="minorBidi" w:cstheme="minorBidi"/>
          <w:lang w:val="en"/>
        </w:rPr>
        <w:t xml:space="preserve"> bra </w:t>
      </w:r>
      <w:proofErr w:type="spellStart"/>
      <w:r>
        <w:rPr>
          <w:rFonts w:asciiTheme="minorBidi" w:hAnsiTheme="minorBidi" w:cstheme="minorBidi"/>
          <w:lang w:val="en"/>
        </w:rPr>
        <w:t>och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användbara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våra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tillsatser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är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som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kemiska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verktyg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och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problemlösare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för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professionella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användare</w:t>
      </w:r>
      <w:proofErr w:type="spellEnd"/>
      <w:r>
        <w:rPr>
          <w:rFonts w:asciiTheme="minorBidi" w:hAnsiTheme="minorBidi" w:cstheme="minorBidi"/>
          <w:lang w:val="en"/>
        </w:rPr>
        <w:t>.</w:t>
      </w:r>
    </w:p>
    <w:p w:rsidR="00650249" w:rsidRDefault="00650249" w:rsidP="00650249">
      <w:pPr>
        <w:spacing w:after="240" w:line="360" w:lineRule="auto"/>
        <w:ind w:right="1843"/>
        <w:jc w:val="both"/>
        <w:rPr>
          <w:rFonts w:asciiTheme="minorBidi" w:hAnsiTheme="minorBidi" w:cstheme="minorBidi"/>
          <w:color w:val="000000" w:themeColor="text1"/>
        </w:rPr>
      </w:pPr>
      <w:bookmarkStart w:id="0" w:name="_GoBack"/>
      <w:bookmarkEnd w:id="0"/>
    </w:p>
    <w:p w:rsidR="000F2FA0" w:rsidRPr="001939D2" w:rsidRDefault="000F2FA0" w:rsidP="000F2FA0">
      <w:pPr>
        <w:tabs>
          <w:tab w:val="left" w:pos="2410"/>
        </w:tabs>
        <w:spacing w:line="360" w:lineRule="auto"/>
        <w:ind w:right="198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bCs/>
          <w:lang w:val="sv-SE"/>
        </w:rPr>
        <w:t>Om LIQUI MOLY</w:t>
      </w:r>
    </w:p>
    <w:p w:rsidR="000F2FA0" w:rsidRPr="001939D2" w:rsidRDefault="000F2FA0" w:rsidP="0062315A">
      <w:pPr>
        <w:tabs>
          <w:tab w:val="left" w:pos="2410"/>
        </w:tabs>
        <w:spacing w:line="360" w:lineRule="auto"/>
        <w:ind w:right="1984"/>
        <w:jc w:val="both"/>
        <w:rPr>
          <w:rFonts w:ascii="Arial" w:hAnsi="Arial" w:cs="Arial"/>
        </w:rPr>
      </w:pPr>
      <w:r>
        <w:rPr>
          <w:rFonts w:ascii="Arial" w:hAnsi="Arial" w:cs="Arial"/>
          <w:lang w:val="sv-SE"/>
        </w:rPr>
        <w:t>Med omkring 4.000 olika artiklar erbjuder LIQUI MOLY ett unikt sortiment av bilvårdsprodukter: motoroljor och tillsatser, fetter och pastor, sprejer och rengöringsmedel, lim och tätningsmedel. LIQUI MOLY, som grundades 1957, utvecklar och tillverkar alla sina produkter i Tyskland. På hemmamarknaden är företaget obestridd marknadsledare på tillsatser och har utsetts till bästa oljemärke upprepade gånger. LIQUI MOLY säljer sina produkter i fler än 120 länder. 201</w:t>
      </w:r>
      <w:r w:rsidR="0062315A">
        <w:rPr>
          <w:rFonts w:ascii="Arial" w:hAnsi="Arial" w:cs="Arial"/>
          <w:lang w:val="sv-SE"/>
        </w:rPr>
        <w:t>8</w:t>
      </w:r>
      <w:r>
        <w:rPr>
          <w:rFonts w:ascii="Arial" w:hAnsi="Arial" w:cs="Arial"/>
          <w:lang w:val="sv-SE"/>
        </w:rPr>
        <w:t xml:space="preserve"> låg omsättningen på 5</w:t>
      </w:r>
      <w:r w:rsidR="0062315A">
        <w:rPr>
          <w:rFonts w:ascii="Arial" w:hAnsi="Arial" w:cs="Arial"/>
          <w:lang w:val="sv-SE"/>
        </w:rPr>
        <w:t>45</w:t>
      </w:r>
      <w:r>
        <w:rPr>
          <w:rFonts w:ascii="Arial" w:hAnsi="Arial" w:cs="Arial"/>
          <w:lang w:val="sv-SE"/>
        </w:rPr>
        <w:t xml:space="preserve"> miljoner euro. </w:t>
      </w:r>
    </w:p>
    <w:p w:rsidR="002459F0" w:rsidRPr="005B71B0" w:rsidRDefault="002459F0" w:rsidP="002459F0">
      <w:pPr>
        <w:tabs>
          <w:tab w:val="left" w:pos="7020"/>
        </w:tabs>
        <w:spacing w:line="360" w:lineRule="auto"/>
        <w:ind w:right="2052"/>
        <w:jc w:val="both"/>
        <w:rPr>
          <w:rFonts w:ascii="Arial" w:hAnsi="Arial" w:cs="Arial"/>
          <w:lang w:val="sv-SE"/>
        </w:rPr>
      </w:pPr>
    </w:p>
    <w:p w:rsidR="002459F0" w:rsidRPr="005B71B0" w:rsidRDefault="002459F0" w:rsidP="002459F0">
      <w:pPr>
        <w:tabs>
          <w:tab w:val="left" w:pos="7020"/>
        </w:tabs>
        <w:autoSpaceDE w:val="0"/>
        <w:autoSpaceDN w:val="0"/>
        <w:adjustRightInd w:val="0"/>
        <w:ind w:right="2052"/>
        <w:jc w:val="both"/>
        <w:rPr>
          <w:rStyle w:val="Fett"/>
          <w:rFonts w:ascii="Arial" w:hAnsi="Arial" w:cs="Arial"/>
          <w:lang w:val="sv-SE"/>
        </w:rPr>
      </w:pPr>
      <w:r w:rsidRPr="005B71B0">
        <w:rPr>
          <w:rStyle w:val="Fett"/>
          <w:rFonts w:ascii="Arial" w:hAnsi="Arial" w:cs="Arial"/>
          <w:lang w:val="sv-SE"/>
        </w:rPr>
        <w:t>För ytterligare information, kontakta:</w:t>
      </w:r>
    </w:p>
    <w:p w:rsidR="003141A3" w:rsidRPr="000A10F2" w:rsidRDefault="003141A3" w:rsidP="003141A3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0A10F2">
        <w:rPr>
          <w:rFonts w:ascii="Arial" w:hAnsi="Arial" w:cs="Arial"/>
          <w:color w:val="000000"/>
          <w:lang w:val="en-US"/>
        </w:rPr>
        <w:t>LIQUI MOLY GmbH</w:t>
      </w:r>
    </w:p>
    <w:p w:rsidR="003141A3" w:rsidRPr="000A10F2" w:rsidRDefault="003141A3" w:rsidP="003141A3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0A10F2">
        <w:rPr>
          <w:rFonts w:ascii="Arial" w:hAnsi="Arial" w:cs="Arial"/>
          <w:color w:val="000000"/>
          <w:lang w:val="en-US"/>
        </w:rPr>
        <w:t>Peter Szarafinski</w:t>
      </w:r>
    </w:p>
    <w:p w:rsidR="003141A3" w:rsidRPr="000A10F2" w:rsidRDefault="003141A3" w:rsidP="003141A3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0A10F2">
        <w:rPr>
          <w:rFonts w:ascii="Arial" w:hAnsi="Arial" w:cs="Arial"/>
          <w:color w:val="000000"/>
          <w:lang w:val="en-US"/>
        </w:rPr>
        <w:t>Head of Media Relations international</w:t>
      </w:r>
    </w:p>
    <w:p w:rsidR="003141A3" w:rsidRPr="000A10F2" w:rsidRDefault="003141A3" w:rsidP="003141A3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proofErr w:type="spellStart"/>
      <w:r w:rsidRPr="000A10F2">
        <w:rPr>
          <w:rFonts w:ascii="Arial" w:hAnsi="Arial" w:cs="Arial"/>
          <w:color w:val="000000"/>
          <w:lang w:val="en-US"/>
        </w:rPr>
        <w:t>Jerg</w:t>
      </w:r>
      <w:proofErr w:type="spellEnd"/>
      <w:r w:rsidRPr="000A10F2">
        <w:rPr>
          <w:rFonts w:ascii="Arial" w:hAnsi="Arial" w:cs="Arial"/>
          <w:color w:val="000000"/>
          <w:lang w:val="en-US"/>
        </w:rPr>
        <w:t>-Wieland-Str. 4</w:t>
      </w:r>
    </w:p>
    <w:p w:rsidR="003141A3" w:rsidRPr="000A10F2" w:rsidRDefault="003141A3" w:rsidP="003141A3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0A10F2">
        <w:rPr>
          <w:rFonts w:ascii="Arial" w:hAnsi="Arial" w:cs="Arial"/>
          <w:color w:val="000000"/>
          <w:lang w:val="en-US"/>
        </w:rPr>
        <w:t>89081 Ulm-Lehr</w:t>
      </w:r>
    </w:p>
    <w:p w:rsidR="003141A3" w:rsidRPr="000A10F2" w:rsidRDefault="003141A3" w:rsidP="003141A3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0A10F2">
        <w:rPr>
          <w:rFonts w:ascii="Arial" w:hAnsi="Arial" w:cs="Arial"/>
          <w:color w:val="000000"/>
          <w:lang w:val="en-US"/>
        </w:rPr>
        <w:t>Germany</w:t>
      </w:r>
    </w:p>
    <w:p w:rsidR="003141A3" w:rsidRPr="000A10F2" w:rsidRDefault="003141A3" w:rsidP="003141A3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0A10F2">
        <w:rPr>
          <w:rFonts w:ascii="Arial" w:hAnsi="Arial" w:cs="Arial"/>
          <w:color w:val="000000"/>
          <w:lang w:val="en-US"/>
        </w:rPr>
        <w:t>Tel.: +49 7 31/14 20 189</w:t>
      </w:r>
    </w:p>
    <w:p w:rsidR="003141A3" w:rsidRPr="000A10F2" w:rsidRDefault="003141A3" w:rsidP="003141A3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0A10F2">
        <w:rPr>
          <w:rFonts w:ascii="Arial" w:hAnsi="Arial" w:cs="Arial"/>
          <w:color w:val="000000"/>
          <w:lang w:val="en-US"/>
        </w:rPr>
        <w:t>Fax: +49 7 31/14 20 82</w:t>
      </w:r>
    </w:p>
    <w:p w:rsidR="003141A3" w:rsidRPr="000A10F2" w:rsidRDefault="009A0C54" w:rsidP="003141A3">
      <w:pPr>
        <w:pStyle w:val="Textkrper"/>
        <w:tabs>
          <w:tab w:val="left" w:pos="6660"/>
          <w:tab w:val="left" w:pos="7020"/>
        </w:tabs>
        <w:spacing w:line="240" w:lineRule="auto"/>
        <w:rPr>
          <w:rFonts w:ascii="Arial" w:hAnsi="Arial" w:cs="Arial"/>
          <w:color w:val="000000"/>
          <w:lang w:val="en-US"/>
        </w:rPr>
      </w:pPr>
      <w:hyperlink r:id="rId8" w:history="1">
        <w:r w:rsidR="003141A3" w:rsidRPr="000A10F2">
          <w:rPr>
            <w:rStyle w:val="Hyperlink"/>
            <w:rFonts w:ascii="Arial" w:hAnsi="Arial" w:cs="Arial"/>
            <w:lang w:val="en-US"/>
          </w:rPr>
          <w:t>peter.szarafinski@liqui-moly.de</w:t>
        </w:r>
      </w:hyperlink>
    </w:p>
    <w:p w:rsidR="00B129D9" w:rsidRPr="005B71B0" w:rsidRDefault="00B129D9" w:rsidP="003141A3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sv-SE"/>
        </w:rPr>
      </w:pPr>
    </w:p>
    <w:sectPr w:rsidR="00B129D9" w:rsidRPr="005B71B0">
      <w:head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2BEE" w:rsidRDefault="00262BEE">
      <w:r>
        <w:separator/>
      </w:r>
    </w:p>
  </w:endnote>
  <w:endnote w:type="continuationSeparator" w:id="0">
    <w:p w:rsidR="00262BEE" w:rsidRDefault="00262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2BEE" w:rsidRDefault="00262BEE">
      <w:r>
        <w:separator/>
      </w:r>
    </w:p>
  </w:footnote>
  <w:footnote w:type="continuationSeparator" w:id="0">
    <w:p w:rsidR="00262BEE" w:rsidRDefault="00262B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1981" w:rsidRDefault="00032774">
    <w:pPr>
      <w:pStyle w:val="Kopfzeile"/>
    </w:pPr>
    <w:r>
      <w:rPr>
        <w:noProof/>
      </w:rPr>
      <w:drawing>
        <wp:inline distT="0" distB="0" distL="0" distR="0">
          <wp:extent cx="5753100" cy="685800"/>
          <wp:effectExtent l="0" t="0" r="0" b="0"/>
          <wp:docPr id="1" name="Bild 1" descr="Pressmeddelan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essmeddeland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43AB8" w:rsidRDefault="00543AB8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61207"/>
    <w:multiLevelType w:val="hybridMultilevel"/>
    <w:tmpl w:val="2FBA4794"/>
    <w:lvl w:ilvl="0" w:tplc="D790645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3C2814"/>
    <w:multiLevelType w:val="hybridMultilevel"/>
    <w:tmpl w:val="6C5A23A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A97989"/>
    <w:multiLevelType w:val="hybridMultilevel"/>
    <w:tmpl w:val="C0AE722A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5D61D7F"/>
    <w:multiLevelType w:val="hybridMultilevel"/>
    <w:tmpl w:val="89667A6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3F0A8C"/>
    <w:multiLevelType w:val="hybridMultilevel"/>
    <w:tmpl w:val="AFA27E02"/>
    <w:lvl w:ilvl="0" w:tplc="D790645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CB6079C"/>
    <w:multiLevelType w:val="hybridMultilevel"/>
    <w:tmpl w:val="B7A81D8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E41A0D"/>
    <w:multiLevelType w:val="hybridMultilevel"/>
    <w:tmpl w:val="5A108824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02C747E"/>
    <w:multiLevelType w:val="hybridMultilevel"/>
    <w:tmpl w:val="AFFCF0A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E62F75"/>
    <w:multiLevelType w:val="hybridMultilevel"/>
    <w:tmpl w:val="B5D8D4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660497"/>
    <w:multiLevelType w:val="hybridMultilevel"/>
    <w:tmpl w:val="8A44D30C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DC370F7"/>
    <w:multiLevelType w:val="hybridMultilevel"/>
    <w:tmpl w:val="0F44181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FC7B07"/>
    <w:multiLevelType w:val="hybridMultilevel"/>
    <w:tmpl w:val="FE603F32"/>
    <w:lvl w:ilvl="0" w:tplc="D790645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7"/>
  </w:num>
  <w:num w:numId="5">
    <w:abstractNumId w:val="0"/>
  </w:num>
  <w:num w:numId="6">
    <w:abstractNumId w:val="4"/>
  </w:num>
  <w:num w:numId="7">
    <w:abstractNumId w:val="9"/>
  </w:num>
  <w:num w:numId="8">
    <w:abstractNumId w:val="1"/>
  </w:num>
  <w:num w:numId="9">
    <w:abstractNumId w:val="11"/>
  </w:num>
  <w:num w:numId="10">
    <w:abstractNumId w:val="10"/>
  </w:num>
  <w:num w:numId="11">
    <w:abstractNumId w:val="3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095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0AD"/>
    <w:rsid w:val="00001DB7"/>
    <w:rsid w:val="000135B4"/>
    <w:rsid w:val="00022977"/>
    <w:rsid w:val="00032774"/>
    <w:rsid w:val="00041BCF"/>
    <w:rsid w:val="00043275"/>
    <w:rsid w:val="00043609"/>
    <w:rsid w:val="0004730C"/>
    <w:rsid w:val="00055B9A"/>
    <w:rsid w:val="00056D84"/>
    <w:rsid w:val="00067710"/>
    <w:rsid w:val="00067C52"/>
    <w:rsid w:val="00067C59"/>
    <w:rsid w:val="000706CD"/>
    <w:rsid w:val="00070D95"/>
    <w:rsid w:val="000721EA"/>
    <w:rsid w:val="00076E4E"/>
    <w:rsid w:val="000841F5"/>
    <w:rsid w:val="000A2F63"/>
    <w:rsid w:val="000A56F7"/>
    <w:rsid w:val="000A6292"/>
    <w:rsid w:val="000A65D4"/>
    <w:rsid w:val="000A6C5A"/>
    <w:rsid w:val="000C0A31"/>
    <w:rsid w:val="000E4483"/>
    <w:rsid w:val="000E6921"/>
    <w:rsid w:val="000E705E"/>
    <w:rsid w:val="000F2FA0"/>
    <w:rsid w:val="00110C8D"/>
    <w:rsid w:val="00115D5C"/>
    <w:rsid w:val="0013423B"/>
    <w:rsid w:val="00134E12"/>
    <w:rsid w:val="00135E64"/>
    <w:rsid w:val="00137E50"/>
    <w:rsid w:val="001429A7"/>
    <w:rsid w:val="001431F6"/>
    <w:rsid w:val="001549AF"/>
    <w:rsid w:val="00155A2C"/>
    <w:rsid w:val="00160D2C"/>
    <w:rsid w:val="00170DFC"/>
    <w:rsid w:val="00181A8C"/>
    <w:rsid w:val="00194ED1"/>
    <w:rsid w:val="00195D6E"/>
    <w:rsid w:val="001973DD"/>
    <w:rsid w:val="001A04D7"/>
    <w:rsid w:val="001A464B"/>
    <w:rsid w:val="001A591E"/>
    <w:rsid w:val="001A7857"/>
    <w:rsid w:val="001B6DC4"/>
    <w:rsid w:val="001C1821"/>
    <w:rsid w:val="001C6FF1"/>
    <w:rsid w:val="001D44DD"/>
    <w:rsid w:val="001D5CA6"/>
    <w:rsid w:val="001E0E40"/>
    <w:rsid w:val="001E502E"/>
    <w:rsid w:val="001F6120"/>
    <w:rsid w:val="001F7732"/>
    <w:rsid w:val="00201959"/>
    <w:rsid w:val="00201D70"/>
    <w:rsid w:val="0020559B"/>
    <w:rsid w:val="002063BE"/>
    <w:rsid w:val="002213E2"/>
    <w:rsid w:val="00222128"/>
    <w:rsid w:val="00225FB0"/>
    <w:rsid w:val="00232A5D"/>
    <w:rsid w:val="00233FDC"/>
    <w:rsid w:val="002459F0"/>
    <w:rsid w:val="00250A79"/>
    <w:rsid w:val="00256FD4"/>
    <w:rsid w:val="00262BEE"/>
    <w:rsid w:val="00273284"/>
    <w:rsid w:val="0027772B"/>
    <w:rsid w:val="002821BD"/>
    <w:rsid w:val="0028670C"/>
    <w:rsid w:val="00286FE6"/>
    <w:rsid w:val="0029151E"/>
    <w:rsid w:val="002919BE"/>
    <w:rsid w:val="002948B1"/>
    <w:rsid w:val="0029796D"/>
    <w:rsid w:val="002A2F61"/>
    <w:rsid w:val="002B1981"/>
    <w:rsid w:val="002C102F"/>
    <w:rsid w:val="002D24C9"/>
    <w:rsid w:val="002E0F2E"/>
    <w:rsid w:val="002E7D99"/>
    <w:rsid w:val="002F0984"/>
    <w:rsid w:val="002F2DFD"/>
    <w:rsid w:val="002F507F"/>
    <w:rsid w:val="002F7191"/>
    <w:rsid w:val="00302A6C"/>
    <w:rsid w:val="003141A3"/>
    <w:rsid w:val="003161BC"/>
    <w:rsid w:val="00324496"/>
    <w:rsid w:val="00326213"/>
    <w:rsid w:val="00326506"/>
    <w:rsid w:val="00332CF3"/>
    <w:rsid w:val="00334476"/>
    <w:rsid w:val="00337790"/>
    <w:rsid w:val="00356748"/>
    <w:rsid w:val="00361F12"/>
    <w:rsid w:val="00365940"/>
    <w:rsid w:val="0036741A"/>
    <w:rsid w:val="00367E10"/>
    <w:rsid w:val="003770C1"/>
    <w:rsid w:val="00382483"/>
    <w:rsid w:val="00382599"/>
    <w:rsid w:val="00385FA8"/>
    <w:rsid w:val="003869CD"/>
    <w:rsid w:val="0039761C"/>
    <w:rsid w:val="003B4217"/>
    <w:rsid w:val="003B61A9"/>
    <w:rsid w:val="003B7AFA"/>
    <w:rsid w:val="003C0F6A"/>
    <w:rsid w:val="003D0FFC"/>
    <w:rsid w:val="003D2619"/>
    <w:rsid w:val="003D3D54"/>
    <w:rsid w:val="003D5C80"/>
    <w:rsid w:val="003E01C9"/>
    <w:rsid w:val="003E0A17"/>
    <w:rsid w:val="003E1DF7"/>
    <w:rsid w:val="003E3D37"/>
    <w:rsid w:val="003E6B37"/>
    <w:rsid w:val="003F235F"/>
    <w:rsid w:val="003F61B4"/>
    <w:rsid w:val="0040449C"/>
    <w:rsid w:val="0040667D"/>
    <w:rsid w:val="00413A5E"/>
    <w:rsid w:val="00420BBC"/>
    <w:rsid w:val="00423DB1"/>
    <w:rsid w:val="00424443"/>
    <w:rsid w:val="00442229"/>
    <w:rsid w:val="0045222C"/>
    <w:rsid w:val="00457398"/>
    <w:rsid w:val="00465358"/>
    <w:rsid w:val="00481FB9"/>
    <w:rsid w:val="00483760"/>
    <w:rsid w:val="0048414D"/>
    <w:rsid w:val="004860CC"/>
    <w:rsid w:val="00492ACF"/>
    <w:rsid w:val="00493165"/>
    <w:rsid w:val="004A1C94"/>
    <w:rsid w:val="004A23B2"/>
    <w:rsid w:val="004A27B1"/>
    <w:rsid w:val="004B362A"/>
    <w:rsid w:val="004B6F49"/>
    <w:rsid w:val="004C4026"/>
    <w:rsid w:val="004D1777"/>
    <w:rsid w:val="004E11F4"/>
    <w:rsid w:val="004F19D9"/>
    <w:rsid w:val="005029AE"/>
    <w:rsid w:val="00506614"/>
    <w:rsid w:val="00513880"/>
    <w:rsid w:val="00517A54"/>
    <w:rsid w:val="00517BE7"/>
    <w:rsid w:val="00531038"/>
    <w:rsid w:val="005318C8"/>
    <w:rsid w:val="00534407"/>
    <w:rsid w:val="00535E03"/>
    <w:rsid w:val="00540C11"/>
    <w:rsid w:val="00543AB8"/>
    <w:rsid w:val="005454A8"/>
    <w:rsid w:val="00551F90"/>
    <w:rsid w:val="005550D9"/>
    <w:rsid w:val="0056721B"/>
    <w:rsid w:val="00567B0B"/>
    <w:rsid w:val="00592E5E"/>
    <w:rsid w:val="00596726"/>
    <w:rsid w:val="005A23A4"/>
    <w:rsid w:val="005A7810"/>
    <w:rsid w:val="005B0C46"/>
    <w:rsid w:val="005B4980"/>
    <w:rsid w:val="005B71B0"/>
    <w:rsid w:val="005C182F"/>
    <w:rsid w:val="005C4042"/>
    <w:rsid w:val="005C5F10"/>
    <w:rsid w:val="005D0314"/>
    <w:rsid w:val="005D2B21"/>
    <w:rsid w:val="005D2BD1"/>
    <w:rsid w:val="005D4745"/>
    <w:rsid w:val="005F10E7"/>
    <w:rsid w:val="005F4940"/>
    <w:rsid w:val="005F6FF1"/>
    <w:rsid w:val="006061A8"/>
    <w:rsid w:val="00607D76"/>
    <w:rsid w:val="006147B8"/>
    <w:rsid w:val="00615BB1"/>
    <w:rsid w:val="0061657C"/>
    <w:rsid w:val="0062315A"/>
    <w:rsid w:val="00630A49"/>
    <w:rsid w:val="0063175E"/>
    <w:rsid w:val="00634C4A"/>
    <w:rsid w:val="006351F6"/>
    <w:rsid w:val="00635244"/>
    <w:rsid w:val="00643301"/>
    <w:rsid w:val="006450B3"/>
    <w:rsid w:val="00650249"/>
    <w:rsid w:val="006538C3"/>
    <w:rsid w:val="00654DF1"/>
    <w:rsid w:val="00674209"/>
    <w:rsid w:val="0067498C"/>
    <w:rsid w:val="00677BEE"/>
    <w:rsid w:val="00693C37"/>
    <w:rsid w:val="006B435B"/>
    <w:rsid w:val="006B58EF"/>
    <w:rsid w:val="006D276F"/>
    <w:rsid w:val="006D2C1E"/>
    <w:rsid w:val="006D35B2"/>
    <w:rsid w:val="006D6DAA"/>
    <w:rsid w:val="006E4713"/>
    <w:rsid w:val="006F0CDA"/>
    <w:rsid w:val="00700219"/>
    <w:rsid w:val="00700D21"/>
    <w:rsid w:val="0070211C"/>
    <w:rsid w:val="00702DE3"/>
    <w:rsid w:val="00704001"/>
    <w:rsid w:val="007048F4"/>
    <w:rsid w:val="00713DBC"/>
    <w:rsid w:val="00723DD3"/>
    <w:rsid w:val="00724FDD"/>
    <w:rsid w:val="00734E6C"/>
    <w:rsid w:val="00736D6E"/>
    <w:rsid w:val="007411D8"/>
    <w:rsid w:val="007459BF"/>
    <w:rsid w:val="00746184"/>
    <w:rsid w:val="00754EF0"/>
    <w:rsid w:val="00756598"/>
    <w:rsid w:val="0075743D"/>
    <w:rsid w:val="00761BA4"/>
    <w:rsid w:val="00774752"/>
    <w:rsid w:val="00774A18"/>
    <w:rsid w:val="00780407"/>
    <w:rsid w:val="007933CD"/>
    <w:rsid w:val="007A2696"/>
    <w:rsid w:val="007A3A1C"/>
    <w:rsid w:val="007A4389"/>
    <w:rsid w:val="007A441A"/>
    <w:rsid w:val="007B1D28"/>
    <w:rsid w:val="007C184E"/>
    <w:rsid w:val="007C22F7"/>
    <w:rsid w:val="007C50E9"/>
    <w:rsid w:val="007C7C7D"/>
    <w:rsid w:val="007D7E44"/>
    <w:rsid w:val="007E4F94"/>
    <w:rsid w:val="007E74EF"/>
    <w:rsid w:val="007F0423"/>
    <w:rsid w:val="007F53F2"/>
    <w:rsid w:val="0081081F"/>
    <w:rsid w:val="00816738"/>
    <w:rsid w:val="00830D3B"/>
    <w:rsid w:val="0083365F"/>
    <w:rsid w:val="00834791"/>
    <w:rsid w:val="00845DE1"/>
    <w:rsid w:val="00852D21"/>
    <w:rsid w:val="00853A07"/>
    <w:rsid w:val="00861440"/>
    <w:rsid w:val="00867D87"/>
    <w:rsid w:val="00875C6D"/>
    <w:rsid w:val="00882692"/>
    <w:rsid w:val="008959B5"/>
    <w:rsid w:val="00896FD1"/>
    <w:rsid w:val="008A051F"/>
    <w:rsid w:val="008A22FF"/>
    <w:rsid w:val="008A52A0"/>
    <w:rsid w:val="008B0D42"/>
    <w:rsid w:val="008B239F"/>
    <w:rsid w:val="008B4C05"/>
    <w:rsid w:val="008B52C5"/>
    <w:rsid w:val="008B7703"/>
    <w:rsid w:val="008C095C"/>
    <w:rsid w:val="008C2A32"/>
    <w:rsid w:val="008C4723"/>
    <w:rsid w:val="008E3C94"/>
    <w:rsid w:val="008E3DB2"/>
    <w:rsid w:val="008F2E55"/>
    <w:rsid w:val="008F47C2"/>
    <w:rsid w:val="008F768C"/>
    <w:rsid w:val="009015D6"/>
    <w:rsid w:val="0090432D"/>
    <w:rsid w:val="0090718E"/>
    <w:rsid w:val="009147E6"/>
    <w:rsid w:val="00920D14"/>
    <w:rsid w:val="00925FC4"/>
    <w:rsid w:val="00932EA5"/>
    <w:rsid w:val="0093586A"/>
    <w:rsid w:val="009426CC"/>
    <w:rsid w:val="0094282D"/>
    <w:rsid w:val="009443DB"/>
    <w:rsid w:val="009530AD"/>
    <w:rsid w:val="009536B8"/>
    <w:rsid w:val="0095709D"/>
    <w:rsid w:val="00960AC9"/>
    <w:rsid w:val="00975825"/>
    <w:rsid w:val="009A0B29"/>
    <w:rsid w:val="009A0C54"/>
    <w:rsid w:val="009B1982"/>
    <w:rsid w:val="009B2439"/>
    <w:rsid w:val="009C656F"/>
    <w:rsid w:val="009C68A1"/>
    <w:rsid w:val="009C6958"/>
    <w:rsid w:val="009D27B5"/>
    <w:rsid w:val="009D2823"/>
    <w:rsid w:val="009E1D3D"/>
    <w:rsid w:val="009E3634"/>
    <w:rsid w:val="009E4E02"/>
    <w:rsid w:val="009F6930"/>
    <w:rsid w:val="00A01920"/>
    <w:rsid w:val="00A1204F"/>
    <w:rsid w:val="00A200FF"/>
    <w:rsid w:val="00A2532A"/>
    <w:rsid w:val="00A363F4"/>
    <w:rsid w:val="00A4409C"/>
    <w:rsid w:val="00A440C5"/>
    <w:rsid w:val="00A5018B"/>
    <w:rsid w:val="00A57582"/>
    <w:rsid w:val="00A637F7"/>
    <w:rsid w:val="00A65BA9"/>
    <w:rsid w:val="00A66F50"/>
    <w:rsid w:val="00A72B57"/>
    <w:rsid w:val="00A74C33"/>
    <w:rsid w:val="00A819C8"/>
    <w:rsid w:val="00A84824"/>
    <w:rsid w:val="00A84C41"/>
    <w:rsid w:val="00A85374"/>
    <w:rsid w:val="00A96482"/>
    <w:rsid w:val="00AA2FD2"/>
    <w:rsid w:val="00AA4742"/>
    <w:rsid w:val="00AA7EAD"/>
    <w:rsid w:val="00AB0F29"/>
    <w:rsid w:val="00AB27A4"/>
    <w:rsid w:val="00AB2B80"/>
    <w:rsid w:val="00AB2D33"/>
    <w:rsid w:val="00AB718D"/>
    <w:rsid w:val="00AB74EC"/>
    <w:rsid w:val="00AC0B93"/>
    <w:rsid w:val="00AD442C"/>
    <w:rsid w:val="00AD5D7E"/>
    <w:rsid w:val="00AE2982"/>
    <w:rsid w:val="00AF45B6"/>
    <w:rsid w:val="00AF5613"/>
    <w:rsid w:val="00B01F7D"/>
    <w:rsid w:val="00B02530"/>
    <w:rsid w:val="00B129D9"/>
    <w:rsid w:val="00B154F3"/>
    <w:rsid w:val="00B216F1"/>
    <w:rsid w:val="00B21AE7"/>
    <w:rsid w:val="00B224BA"/>
    <w:rsid w:val="00B27909"/>
    <w:rsid w:val="00B42B35"/>
    <w:rsid w:val="00B5523B"/>
    <w:rsid w:val="00B55B49"/>
    <w:rsid w:val="00B70305"/>
    <w:rsid w:val="00B7205E"/>
    <w:rsid w:val="00B86BCD"/>
    <w:rsid w:val="00B909FD"/>
    <w:rsid w:val="00B9163D"/>
    <w:rsid w:val="00B93A89"/>
    <w:rsid w:val="00BA1942"/>
    <w:rsid w:val="00BA23B8"/>
    <w:rsid w:val="00BA38A1"/>
    <w:rsid w:val="00BB29DE"/>
    <w:rsid w:val="00BB5667"/>
    <w:rsid w:val="00BB70E0"/>
    <w:rsid w:val="00BD5C9D"/>
    <w:rsid w:val="00BD7F7C"/>
    <w:rsid w:val="00BE38CF"/>
    <w:rsid w:val="00BF2910"/>
    <w:rsid w:val="00BF4CC5"/>
    <w:rsid w:val="00C072F2"/>
    <w:rsid w:val="00C12055"/>
    <w:rsid w:val="00C12D71"/>
    <w:rsid w:val="00C263B4"/>
    <w:rsid w:val="00C33A96"/>
    <w:rsid w:val="00C3556C"/>
    <w:rsid w:val="00C41F3A"/>
    <w:rsid w:val="00C51D05"/>
    <w:rsid w:val="00C554BA"/>
    <w:rsid w:val="00C649BD"/>
    <w:rsid w:val="00C700D1"/>
    <w:rsid w:val="00C76B9E"/>
    <w:rsid w:val="00C8121F"/>
    <w:rsid w:val="00C90E1D"/>
    <w:rsid w:val="00C93AD1"/>
    <w:rsid w:val="00C94337"/>
    <w:rsid w:val="00C956F1"/>
    <w:rsid w:val="00CA7856"/>
    <w:rsid w:val="00CB5BB5"/>
    <w:rsid w:val="00CB64B7"/>
    <w:rsid w:val="00CC5BED"/>
    <w:rsid w:val="00CD4B64"/>
    <w:rsid w:val="00CE52D3"/>
    <w:rsid w:val="00CE66ED"/>
    <w:rsid w:val="00CF5862"/>
    <w:rsid w:val="00D12DA5"/>
    <w:rsid w:val="00D2162A"/>
    <w:rsid w:val="00D240FD"/>
    <w:rsid w:val="00D24A8A"/>
    <w:rsid w:val="00D24F9C"/>
    <w:rsid w:val="00D30D8C"/>
    <w:rsid w:val="00D31454"/>
    <w:rsid w:val="00D526DC"/>
    <w:rsid w:val="00D539F9"/>
    <w:rsid w:val="00D53EE4"/>
    <w:rsid w:val="00D61AF9"/>
    <w:rsid w:val="00D74765"/>
    <w:rsid w:val="00D759A9"/>
    <w:rsid w:val="00D765A7"/>
    <w:rsid w:val="00D82DC2"/>
    <w:rsid w:val="00D876AF"/>
    <w:rsid w:val="00DA1934"/>
    <w:rsid w:val="00DA3B59"/>
    <w:rsid w:val="00DA576C"/>
    <w:rsid w:val="00DB25A2"/>
    <w:rsid w:val="00DB76CA"/>
    <w:rsid w:val="00DC01A7"/>
    <w:rsid w:val="00DD0E3E"/>
    <w:rsid w:val="00DE2470"/>
    <w:rsid w:val="00DE7937"/>
    <w:rsid w:val="00DF44C3"/>
    <w:rsid w:val="00DF58CC"/>
    <w:rsid w:val="00DF66F4"/>
    <w:rsid w:val="00E0555D"/>
    <w:rsid w:val="00E21E81"/>
    <w:rsid w:val="00E2323A"/>
    <w:rsid w:val="00E2535E"/>
    <w:rsid w:val="00E27A41"/>
    <w:rsid w:val="00E3462A"/>
    <w:rsid w:val="00E465B5"/>
    <w:rsid w:val="00E63E31"/>
    <w:rsid w:val="00E722D6"/>
    <w:rsid w:val="00E7642E"/>
    <w:rsid w:val="00E77010"/>
    <w:rsid w:val="00EA238E"/>
    <w:rsid w:val="00EA7989"/>
    <w:rsid w:val="00EB4E99"/>
    <w:rsid w:val="00EB5609"/>
    <w:rsid w:val="00EC06BE"/>
    <w:rsid w:val="00ED5095"/>
    <w:rsid w:val="00EE26D2"/>
    <w:rsid w:val="00EF710A"/>
    <w:rsid w:val="00F01E9E"/>
    <w:rsid w:val="00F05265"/>
    <w:rsid w:val="00F07880"/>
    <w:rsid w:val="00F132E5"/>
    <w:rsid w:val="00F15037"/>
    <w:rsid w:val="00F21D0A"/>
    <w:rsid w:val="00F236AF"/>
    <w:rsid w:val="00F257BE"/>
    <w:rsid w:val="00F30556"/>
    <w:rsid w:val="00F31ED0"/>
    <w:rsid w:val="00F35593"/>
    <w:rsid w:val="00F36FD9"/>
    <w:rsid w:val="00F41D25"/>
    <w:rsid w:val="00F4395B"/>
    <w:rsid w:val="00F60A5C"/>
    <w:rsid w:val="00F743A0"/>
    <w:rsid w:val="00F77F32"/>
    <w:rsid w:val="00F92A98"/>
    <w:rsid w:val="00FA0A2A"/>
    <w:rsid w:val="00FA26B2"/>
    <w:rsid w:val="00FA4A28"/>
    <w:rsid w:val="00FA7A82"/>
    <w:rsid w:val="00FB45B2"/>
    <w:rsid w:val="00FB711F"/>
    <w:rsid w:val="00FD68DE"/>
    <w:rsid w:val="00FE23A9"/>
    <w:rsid w:val="00FF1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956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E40B5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9530A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9530AD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link w:val="TextkrperZchn"/>
    <w:rsid w:val="00EE40B5"/>
    <w:pPr>
      <w:spacing w:line="360" w:lineRule="auto"/>
      <w:jc w:val="both"/>
    </w:pPr>
    <w:rPr>
      <w:lang w:val="x-none" w:eastAsia="x-none"/>
    </w:rPr>
  </w:style>
  <w:style w:type="character" w:styleId="Fett">
    <w:name w:val="Strong"/>
    <w:qFormat/>
    <w:rsid w:val="00EE40B5"/>
    <w:rPr>
      <w:b/>
      <w:bCs/>
    </w:rPr>
  </w:style>
  <w:style w:type="table" w:styleId="Tabellenraster">
    <w:name w:val="Table Grid"/>
    <w:basedOn w:val="NormaleTabelle"/>
    <w:rsid w:val="004B41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B0030C"/>
    <w:rPr>
      <w:rFonts w:ascii="Tahoma" w:hAnsi="Tahoma" w:cs="Tahoma"/>
      <w:sz w:val="16"/>
      <w:szCs w:val="16"/>
    </w:rPr>
  </w:style>
  <w:style w:type="character" w:customStyle="1" w:styleId="TextkrperZchn">
    <w:name w:val="Textkörper Zchn"/>
    <w:link w:val="Textkrper"/>
    <w:rsid w:val="00BC2A19"/>
    <w:rPr>
      <w:sz w:val="24"/>
      <w:szCs w:val="24"/>
    </w:rPr>
  </w:style>
  <w:style w:type="character" w:customStyle="1" w:styleId="tw4winExternal">
    <w:name w:val="tw4winExternal"/>
    <w:rsid w:val="00E7742C"/>
    <w:rPr>
      <w:rFonts w:ascii="Arial" w:hAnsi="Arial" w:cs="Arial"/>
      <w:noProof/>
      <w:color w:val="808080"/>
      <w:sz w:val="22"/>
      <w:szCs w:val="22"/>
    </w:rPr>
  </w:style>
  <w:style w:type="paragraph" w:styleId="StandardWeb">
    <w:name w:val="Normal (Web)"/>
    <w:basedOn w:val="Standard"/>
    <w:rsid w:val="008B7703"/>
    <w:pPr>
      <w:spacing w:before="100" w:beforeAutospacing="1" w:after="100" w:afterAutospacing="1"/>
    </w:pPr>
    <w:rPr>
      <w:lang w:val="sv-SE" w:eastAsia="sv-SE"/>
    </w:rPr>
  </w:style>
  <w:style w:type="paragraph" w:styleId="Listenabsatz">
    <w:name w:val="List Paragraph"/>
    <w:basedOn w:val="Standard"/>
    <w:uiPriority w:val="34"/>
    <w:qFormat/>
    <w:rsid w:val="00382483"/>
    <w:pPr>
      <w:ind w:left="720"/>
      <w:contextualSpacing/>
    </w:pPr>
  </w:style>
  <w:style w:type="character" w:customStyle="1" w:styleId="tw4winMark">
    <w:name w:val="tw4winMark"/>
    <w:uiPriority w:val="99"/>
    <w:rsid w:val="00D61AF9"/>
    <w:rPr>
      <w:rFonts w:ascii="Courier New" w:hAnsi="Courier New" w:cs="Courier New" w:hint="default"/>
      <w:vanish/>
      <w:webHidden w:val="0"/>
      <w:color w:val="800080"/>
      <w:sz w:val="24"/>
      <w:vertAlign w:val="subscript"/>
      <w:specVanish w:val="0"/>
    </w:rPr>
  </w:style>
  <w:style w:type="character" w:styleId="Hyperlink">
    <w:name w:val="Hyperlink"/>
    <w:rsid w:val="005A23A4"/>
    <w:rPr>
      <w:color w:val="0000FF"/>
      <w:u w:val="single"/>
    </w:rPr>
  </w:style>
  <w:style w:type="paragraph" w:styleId="Kommentartext">
    <w:name w:val="annotation text"/>
    <w:basedOn w:val="Standard"/>
    <w:link w:val="KommentartextZchn"/>
    <w:uiPriority w:val="99"/>
    <w:unhideWhenUsed/>
    <w:rsid w:val="00FB711F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FB711F"/>
  </w:style>
  <w:style w:type="character" w:styleId="Kommentarzeichen">
    <w:name w:val="annotation reference"/>
    <w:basedOn w:val="Absatz-Standardschriftart"/>
    <w:uiPriority w:val="99"/>
    <w:unhideWhenUsed/>
    <w:rsid w:val="00FB711F"/>
    <w:rPr>
      <w:sz w:val="16"/>
      <w:szCs w:val="16"/>
    </w:rPr>
  </w:style>
  <w:style w:type="character" w:styleId="BesuchterHyperlink">
    <w:name w:val="FollowedHyperlink"/>
    <w:basedOn w:val="Absatz-Standardschriftart"/>
    <w:rsid w:val="006D35B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3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6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7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4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8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8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9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3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2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5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5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ter.szarafinski@liqui-moly.d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940571-8EE7-4D5E-8C39-E666F5EBE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429</Words>
  <Characters>2522</Characters>
  <Application>Microsoft Office Word</Application>
  <DocSecurity>0</DocSecurity>
  <Lines>21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2019-02-25T09:37:00Z</dcterms:created>
  <dcterms:modified xsi:type="dcterms:W3CDTF">2019-02-25T09:37:00Z</dcterms:modified>
</cp:coreProperties>
</file>